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8D0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FB78D0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ANNELSEN TIL bygningssnedker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FB78D0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E236D">
                              <w:t>den: 24.01.2020</w:t>
                            </w:r>
                            <w:r w:rsidR="001D31C1">
                              <w:t xml:space="preserve">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FB78D0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ANNELSEN TIL bygningssnedker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FB78D0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E236D">
                        <w:t>den: 24.01.2020</w:t>
                      </w:r>
                      <w:r w:rsidR="001D31C1">
                        <w:t xml:space="preserve">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FB78D0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8248AC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4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Bygningssnedker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FB78D0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FB78D0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8248AC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4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Bygningssnedker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FB78D0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FB78D0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8248AC">
            <w:rPr>
              <w:color w:val="00788A"/>
            </w:rPr>
            <w:t>4.HF - Bygningssnedker</w:t>
          </w:r>
        </w:sdtContent>
      </w:sdt>
    </w:p>
    <w:p w:rsidR="00134659" w:rsidRPr="002E2FC9" w:rsidRDefault="00FB78D0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273249" w:rsidRPr="008B28B5" w:rsidRDefault="008B28B5" w:rsidP="00113342">
      <w:pPr>
        <w:rPr>
          <w:rStyle w:val="Fremhv"/>
          <w:b w:val="0"/>
        </w:rPr>
      </w:pPr>
      <w:r>
        <w:rPr>
          <w:rStyle w:val="Fremhv"/>
          <w:b w:val="0"/>
        </w:rPr>
        <w:t xml:space="preserve">En mindre </w:t>
      </w:r>
      <w:r w:rsidR="006A190D" w:rsidRPr="008B28B5">
        <w:rPr>
          <w:rStyle w:val="Fremhv"/>
          <w:b w:val="0"/>
        </w:rPr>
        <w:t xml:space="preserve">del af undervisningen </w:t>
      </w:r>
      <w:r>
        <w:rPr>
          <w:rStyle w:val="Fremhv"/>
          <w:b w:val="0"/>
        </w:rPr>
        <w:t xml:space="preserve">er </w:t>
      </w:r>
      <w:r w:rsidR="006A190D" w:rsidRPr="008B28B5">
        <w:rPr>
          <w:rStyle w:val="Fremhv"/>
          <w:b w:val="0"/>
        </w:rPr>
        <w:t xml:space="preserve">fortsat </w:t>
      </w:r>
      <w:r w:rsidR="00273249" w:rsidRPr="008B28B5">
        <w:rPr>
          <w:rStyle w:val="Fremhv"/>
          <w:b w:val="0"/>
        </w:rPr>
        <w:t>fælles for alle 3 snedker-uddannelser</w:t>
      </w:r>
      <w:r w:rsidR="006A190D" w:rsidRPr="008B28B5">
        <w:rPr>
          <w:rStyle w:val="Fremhv"/>
          <w:b w:val="0"/>
        </w:rPr>
        <w:t>,</w:t>
      </w:r>
      <w:r w:rsidR="00273249" w:rsidRPr="008B28B5">
        <w:rPr>
          <w:rStyle w:val="Fremhv"/>
          <w:b w:val="0"/>
        </w:rPr>
        <w:t xml:space="preserve"> men der vil nu være </w:t>
      </w:r>
      <w:r>
        <w:rPr>
          <w:rStyle w:val="Fremhv"/>
          <w:b w:val="0"/>
        </w:rPr>
        <w:t xml:space="preserve">betydeligt </w:t>
      </w:r>
      <w:r w:rsidR="006A190D" w:rsidRPr="008B28B5">
        <w:rPr>
          <w:rStyle w:val="Fremhv"/>
          <w:b w:val="0"/>
        </w:rPr>
        <w:t xml:space="preserve">større </w:t>
      </w:r>
      <w:r w:rsidR="00273249" w:rsidRPr="008B28B5">
        <w:rPr>
          <w:rStyle w:val="Fremhv"/>
          <w:b w:val="0"/>
        </w:rPr>
        <w:t>forskel på de projekter, som de enkelte uddannelser (specialer) arbejder med.</w:t>
      </w:r>
      <w:r w:rsidR="008069BB">
        <w:rPr>
          <w:rStyle w:val="Fremhv"/>
          <w:b w:val="0"/>
        </w:rPr>
        <w:t xml:space="preserve"> </w:t>
      </w:r>
    </w:p>
    <w:p w:rsidR="008069BB" w:rsidRPr="008069BB" w:rsidRDefault="00273249" w:rsidP="00113342">
      <w:pPr>
        <w:rPr>
          <w:color w:val="auto"/>
        </w:rPr>
      </w:pPr>
      <w:r w:rsidRPr="008B28B5">
        <w:rPr>
          <w:rStyle w:val="Fremhv"/>
          <w:b w:val="0"/>
        </w:rPr>
        <w:t xml:space="preserve">Princippet er dog det samme: Uanset hvilken uddannelse du har valgt, skal du </w:t>
      </w:r>
      <w:r w:rsidR="00945BAA" w:rsidRPr="008B28B5">
        <w:rPr>
          <w:color w:val="auto"/>
        </w:rPr>
        <w:t>arbejde me</w:t>
      </w:r>
      <w:r w:rsidRPr="008B28B5">
        <w:rPr>
          <w:color w:val="auto"/>
        </w:rPr>
        <w:t>d et case-oplæg, som udgør rammen for dit skoleforløb.</w:t>
      </w:r>
    </w:p>
    <w:p w:rsidR="00113342" w:rsidRPr="008B28B5" w:rsidRDefault="00945BAA" w:rsidP="00113342">
      <w:pPr>
        <w:rPr>
          <w:color w:val="auto"/>
        </w:rPr>
      </w:pPr>
      <w:r w:rsidRPr="008B28B5">
        <w:rPr>
          <w:color w:val="auto"/>
        </w:rPr>
        <w:t>I løbet af de 5 uger, vil du skulle tilegne dig en masse ny viden og håndværksmæssig kunnen</w:t>
      </w:r>
      <w:r w:rsidR="002D435D" w:rsidRPr="008B28B5">
        <w:rPr>
          <w:color w:val="auto"/>
        </w:rPr>
        <w:t>,</w:t>
      </w:r>
      <w:r w:rsidR="007D558A" w:rsidRPr="008B28B5">
        <w:rPr>
          <w:color w:val="auto"/>
        </w:rPr>
        <w:t xml:space="preserve"> inden</w:t>
      </w:r>
      <w:r w:rsidR="008069BB">
        <w:rPr>
          <w:color w:val="auto"/>
        </w:rPr>
        <w:t xml:space="preserve"> </w:t>
      </w:r>
      <w:r w:rsidR="007D558A" w:rsidRPr="008B28B5">
        <w:rPr>
          <w:color w:val="auto"/>
        </w:rPr>
        <w:t>for snedkerfaget</w:t>
      </w:r>
      <w:r w:rsidR="008B7C30" w:rsidRPr="008B28B5">
        <w:rPr>
          <w:color w:val="auto"/>
        </w:rPr>
        <w:t xml:space="preserve"> og bygningssnedkeruddannelsen:</w:t>
      </w:r>
    </w:p>
    <w:p w:rsidR="00D50B49" w:rsidRDefault="00D50B49" w:rsidP="00D50B49">
      <w:pPr>
        <w:pStyle w:val="Opstilling-punkttegn"/>
        <w:numPr>
          <w:ilvl w:val="0"/>
          <w:numId w:val="0"/>
        </w:numPr>
      </w:pPr>
    </w:p>
    <w:p w:rsidR="00D50B49" w:rsidRDefault="00D50B49" w:rsidP="00D50B49">
      <w:pPr>
        <w:pStyle w:val="Opstilling-punkttegn"/>
      </w:pPr>
      <w:r>
        <w:t>Bygningsreglementets krav til trapper</w:t>
      </w:r>
    </w:p>
    <w:p w:rsidR="00D50B49" w:rsidRDefault="00D50B49" w:rsidP="00D50B49">
      <w:pPr>
        <w:pStyle w:val="Opstilling-punkttegn"/>
      </w:pPr>
      <w:r>
        <w:t>”Trappereglen”</w:t>
      </w:r>
    </w:p>
    <w:p w:rsidR="00D50B49" w:rsidRDefault="00D50B49" w:rsidP="00D50B49">
      <w:pPr>
        <w:pStyle w:val="Opstilling-punkttegn"/>
      </w:pPr>
      <w:r>
        <w:t>Opsnøring af trapper</w:t>
      </w:r>
    </w:p>
    <w:p w:rsidR="00D50B49" w:rsidRDefault="00D50B49" w:rsidP="00D50B49">
      <w:pPr>
        <w:pStyle w:val="Opstilling-punkttegn"/>
      </w:pPr>
      <w:r>
        <w:t>Montage af trapper</w:t>
      </w:r>
    </w:p>
    <w:p w:rsidR="006A190D" w:rsidRPr="00F94693" w:rsidRDefault="006A190D" w:rsidP="00F94693">
      <w:pPr>
        <w:pStyle w:val="Opstilling-punkttegn"/>
      </w:pPr>
      <w:r w:rsidRPr="006B3F22">
        <w:t>Maskiner / samlingsmetoder</w:t>
      </w:r>
    </w:p>
    <w:p w:rsidR="006A190D" w:rsidRDefault="00F9469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150495</wp:posOffset>
            </wp:positionV>
            <wp:extent cx="3406140" cy="4518660"/>
            <wp:effectExtent l="0" t="0" r="381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140" cy="451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1A317E" w:rsidRDefault="001A317E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Pr="001128B5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C2107C" w:rsidRDefault="00AE3CB8" w:rsidP="00C2107C">
      <w:r>
        <w:t>Det overordnede formål med 4</w:t>
      </w:r>
      <w:r w:rsidR="006B3F22">
        <w:t>. og 5.</w:t>
      </w:r>
      <w:r w:rsidR="00C2107C">
        <w:t xml:space="preserve"> </w:t>
      </w:r>
      <w:r w:rsidR="00113342">
        <w:t>hovedforløb</w:t>
      </w:r>
      <w:r w:rsidR="00A075BD">
        <w:t xml:space="preserve"> </w:t>
      </w:r>
      <w:r w:rsidR="00C2107C">
        <w:t xml:space="preserve">er – gradvist - at hæve dig fra rutineret niveau til avanceret niveau. </w:t>
      </w:r>
    </w:p>
    <w:p w:rsidR="00C2107C" w:rsidRDefault="00C2107C" w:rsidP="00C2107C">
      <w:r>
        <w:t xml:space="preserve">I hovedbekendtgørelsen er </w:t>
      </w:r>
      <w:r w:rsidR="00F53851">
        <w:t>de ovenstående 2 niveauer</w:t>
      </w:r>
      <w:r>
        <w:t xml:space="preserve"> (P</w:t>
      </w:r>
      <w:r w:rsidR="00F53851">
        <w:t>ræstationsstandarder</w:t>
      </w:r>
      <w:r>
        <w:t>) beskrevet som vist herunder: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Rutineret niveau  </w:t>
      </w:r>
    </w:p>
    <w:p w:rsidR="00F53851" w:rsidRDefault="00C2107C" w:rsidP="00C2107C">
      <w:r>
        <w:t xml:space="preserve">Eleven kan planlægge og gennemføre en opgave/ aktivitet eller løse et problem i en rutinemæssig eller kendt situation og omgivelse, alene og i samarbejde med andre. </w:t>
      </w:r>
    </w:p>
    <w:p w:rsidR="00F53851" w:rsidRDefault="00C2107C" w:rsidP="00C2107C">
      <w:r>
        <w:t xml:space="preserve">På dette niveau lægges vægt på den personlige kompetence til selvstændigt at sætte sig ind i mere komplicerede problemstillinger og til at kommunikere med andre om løsningen heraf. </w:t>
      </w:r>
    </w:p>
    <w:p w:rsidR="00C2107C" w:rsidRDefault="00C2107C" w:rsidP="00C2107C">
      <w:r>
        <w:t>Yderligere lægges vægt på fleksibilitet og omstillingsevne.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Avanceret niveau </w:t>
      </w:r>
    </w:p>
    <w:p w:rsidR="00F53851" w:rsidRDefault="00C2107C" w:rsidP="00C2107C">
      <w:r>
        <w:t xml:space="preserve">Eleven kan vurdere et problem, kan planlægge, løse og gennemføre en opgave eller aktivitet eller løse et problem også i ikke-rutinesituationer – alene eller i samarbejde med andre – under hensyn til opgavens art. </w:t>
      </w:r>
    </w:p>
    <w:p w:rsidR="00F53851" w:rsidRDefault="00C2107C" w:rsidP="00C2107C">
      <w:r>
        <w:t xml:space="preserve">På dette niveau lægges vægt på den personlige kompetence til at tage selvstændigt ansvar og vise initiativ samt kompetence til selv at formulere og løse faglige og sociale opgaver og problemer. </w:t>
      </w:r>
    </w:p>
    <w:p w:rsidR="00C2107C" w:rsidRDefault="00C2107C" w:rsidP="00C2107C">
      <w:r>
        <w:t>Yderligere lægges vægt på kvalitetssans og kreativitet.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2A77BE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2F05EA" w:rsidRDefault="00AF6824" w:rsidP="00BB43C1">
      <w:pPr>
        <w:rPr>
          <w:rStyle w:val="Fremhv"/>
        </w:rPr>
      </w:pPr>
      <w:r>
        <w:rPr>
          <w:rStyle w:val="Fremhv"/>
        </w:rPr>
        <w:t>I 4</w:t>
      </w:r>
      <w:r w:rsidR="00BB43C1" w:rsidRPr="00C60F10">
        <w:rPr>
          <w:rStyle w:val="Fremhv"/>
        </w:rPr>
        <w:t>.HF indgår de nedenstående fag:</w:t>
      </w:r>
    </w:p>
    <w:p w:rsidR="00AF6824" w:rsidRDefault="00AF6824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>
            <wp:extent cx="5760720" cy="830580"/>
            <wp:effectExtent l="19050" t="19050" r="11430" b="2667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058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Pr="007517F0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Pr="00D95617" w:rsidRDefault="00391C61" w:rsidP="00BB43C1">
      <w:pPr>
        <w:pStyle w:val="Overskrift1"/>
        <w:rPr>
          <w:color w:val="auto"/>
        </w:rPr>
      </w:pPr>
      <w:r>
        <w:lastRenderedPageBreak/>
        <w:t>3. Proj</w:t>
      </w:r>
      <w:r w:rsidR="00C7172E">
        <w:t>ekta</w:t>
      </w:r>
      <w:r w:rsidR="00D414A6">
        <w:t xml:space="preserve">rbejde – </w:t>
      </w:r>
      <w:r w:rsidR="00D95617">
        <w:rPr>
          <w:color w:val="auto"/>
        </w:rPr>
        <w:t>Trappe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BB43C1" w:rsidRDefault="008C1C62" w:rsidP="00DB294F">
      <w:pPr>
        <w:jc w:val="center"/>
      </w:pPr>
      <w:r w:rsidRPr="00955970">
        <w:rPr>
          <w:rFonts w:ascii="Swis721 Lt BT" w:hAnsi="Swis721 Lt BT"/>
          <w:noProof/>
        </w:rPr>
        <w:drawing>
          <wp:inline distT="0" distB="0" distL="0" distR="0" wp14:anchorId="7794ACFD" wp14:editId="1DBD4DFD">
            <wp:extent cx="5334462" cy="2103302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34462" cy="210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94F" w:rsidRDefault="00DB294F" w:rsidP="00BB43C1"/>
    <w:p w:rsidR="00205236" w:rsidRDefault="00205236" w:rsidP="00205236">
      <w:r>
        <w:t>Undervisningen på 4.HF er centreret omkring et case-baseret projektarbejde, som suppleres med foredrag, mindre teoretiske og praktis</w:t>
      </w:r>
      <w:r w:rsidR="001954E6">
        <w:t>ke delopgaver, samt grundfaget E</w:t>
      </w:r>
      <w:r>
        <w:t>ngelsk.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 xml:space="preserve">3.b </w:t>
      </w:r>
      <w:r w:rsidR="00EE735D">
        <w:t>–</w:t>
      </w:r>
      <w:r>
        <w:t xml:space="preserve"> Projektoplæg</w:t>
      </w:r>
    </w:p>
    <w:p w:rsidR="005A6A63" w:rsidRDefault="005A6A63" w:rsidP="006D5847">
      <w:pPr>
        <w:rPr>
          <w:color w:val="auto"/>
        </w:rPr>
      </w:pPr>
    </w:p>
    <w:p w:rsidR="00766224" w:rsidRPr="003C4F4F" w:rsidRDefault="00290578" w:rsidP="006D5847">
      <w:pPr>
        <w:rPr>
          <w:rStyle w:val="Fremhv"/>
          <w:szCs w:val="22"/>
        </w:rPr>
      </w:pPr>
      <w:r>
        <w:rPr>
          <w:rStyle w:val="Fremhv"/>
          <w:szCs w:val="22"/>
        </w:rPr>
        <w:t>Konstruktion og fremstilling af en trappe</w:t>
      </w:r>
    </w:p>
    <w:p w:rsidR="003C4F4F" w:rsidRDefault="003C4F4F" w:rsidP="006D5847">
      <w:pPr>
        <w:rPr>
          <w:rStyle w:val="Fremhv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</w:p>
    <w:p w:rsidR="003C4F4F" w:rsidRDefault="00ED5E59" w:rsidP="00ED5E59">
      <w:pPr>
        <w:rPr>
          <w:color w:val="auto"/>
        </w:rPr>
      </w:pPr>
      <w:r w:rsidRPr="00ED5E59">
        <w:rPr>
          <w:color w:val="auto"/>
        </w:rPr>
        <w:t xml:space="preserve">En trappe er mange ting. Det kan være en brandtrappe som sidder udvendigt og </w:t>
      </w:r>
      <w:r w:rsidR="00F93418">
        <w:rPr>
          <w:color w:val="auto"/>
        </w:rPr>
        <w:t xml:space="preserve">er </w:t>
      </w:r>
      <w:r w:rsidRPr="00ED5E59">
        <w:rPr>
          <w:color w:val="auto"/>
        </w:rPr>
        <w:t>udført i galvaniseret jern</w:t>
      </w:r>
      <w:r w:rsidR="00F93418">
        <w:rPr>
          <w:color w:val="auto"/>
        </w:rPr>
        <w:t>,</w:t>
      </w:r>
      <w:r w:rsidRPr="00ED5E59">
        <w:rPr>
          <w:color w:val="auto"/>
        </w:rPr>
        <w:t xml:space="preserve"> eller det kan være en meget vigtig</w:t>
      </w:r>
      <w:r w:rsidR="00F93418">
        <w:rPr>
          <w:color w:val="auto"/>
        </w:rPr>
        <w:t xml:space="preserve"> del af </w:t>
      </w:r>
      <w:r w:rsidR="004D6700">
        <w:rPr>
          <w:color w:val="auto"/>
        </w:rPr>
        <w:t>husets</w:t>
      </w:r>
      <w:r w:rsidR="00F93418">
        <w:rPr>
          <w:color w:val="auto"/>
        </w:rPr>
        <w:t xml:space="preserve"> indretning</w:t>
      </w:r>
      <w:r w:rsidR="004D6700">
        <w:rPr>
          <w:color w:val="auto"/>
        </w:rPr>
        <w:t>/funktion</w:t>
      </w:r>
      <w:r w:rsidR="00F93418">
        <w:rPr>
          <w:color w:val="auto"/>
        </w:rPr>
        <w:t>. Indvendige t</w:t>
      </w:r>
      <w:r w:rsidRPr="00ED5E59">
        <w:rPr>
          <w:color w:val="auto"/>
        </w:rPr>
        <w:t>rapper udføres næsten altid i træ, dog kan vanger</w:t>
      </w:r>
      <w:r w:rsidR="00F93418">
        <w:rPr>
          <w:color w:val="auto"/>
        </w:rPr>
        <w:t>ne</w:t>
      </w:r>
      <w:r w:rsidRPr="00ED5E59">
        <w:rPr>
          <w:color w:val="auto"/>
        </w:rPr>
        <w:t xml:space="preserve"> være af m</w:t>
      </w:r>
      <w:r w:rsidR="00F93418">
        <w:rPr>
          <w:color w:val="auto"/>
        </w:rPr>
        <w:t>etal. Alle træsorter anvendes: F</w:t>
      </w:r>
      <w:r w:rsidRPr="00ED5E59">
        <w:rPr>
          <w:color w:val="auto"/>
        </w:rPr>
        <w:t>yr</w:t>
      </w:r>
      <w:r w:rsidR="00F93418">
        <w:rPr>
          <w:color w:val="auto"/>
        </w:rPr>
        <w:t>retræ</w:t>
      </w:r>
      <w:r w:rsidRPr="00ED5E59">
        <w:rPr>
          <w:color w:val="auto"/>
        </w:rPr>
        <w:t xml:space="preserve"> til vanger, eg-ask-bøg og lign. til trin.</w:t>
      </w:r>
      <w:r>
        <w:rPr>
          <w:color w:val="auto"/>
        </w:rPr>
        <w:t xml:space="preserve"> </w:t>
      </w:r>
    </w:p>
    <w:p w:rsidR="00F93418" w:rsidRDefault="00F460D3" w:rsidP="00ED5E59">
      <w:pPr>
        <w:rPr>
          <w:color w:val="auto"/>
        </w:rPr>
      </w:pPr>
      <w:r>
        <w:rPr>
          <w:noProof/>
          <w:color w:val="0000FF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133350</wp:posOffset>
            </wp:positionV>
            <wp:extent cx="1619968" cy="2956560"/>
            <wp:effectExtent l="0" t="0" r="0" b="0"/>
            <wp:wrapSquare wrapText="bothSides"/>
            <wp:docPr id="12" name="irc_mi" descr="http://www.bv-trappen.dk/files/billeder/Billeder/Trapper/Flexi%20trapper%20%20tegninger/Type%2015/trapper_1_opst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v-trappen.dk/files/billeder/Billeder/Trapper/Flexi%20trapper%20%20tegninger/Type%2015/trapper_1_opst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968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4F4F" w:rsidRDefault="003C4F4F" w:rsidP="003C4F4F">
      <w:pPr>
        <w:rPr>
          <w:color w:val="auto"/>
        </w:rPr>
      </w:pPr>
    </w:p>
    <w:p w:rsidR="003C4F4F" w:rsidRPr="005A6A63" w:rsidRDefault="003C4F4F" w:rsidP="006D5847">
      <w:pPr>
        <w:rPr>
          <w:rStyle w:val="Fremhv"/>
          <w:sz w:val="20"/>
        </w:rPr>
      </w:pPr>
    </w:p>
    <w:p w:rsidR="005A6A63" w:rsidRDefault="005A6A63" w:rsidP="006D5847">
      <w:pPr>
        <w:rPr>
          <w:color w:val="auto"/>
        </w:rPr>
      </w:pPr>
    </w:p>
    <w:p w:rsidR="005A6A63" w:rsidRDefault="005A6A63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ED5E59" w:rsidRDefault="00ED5E59" w:rsidP="006D5847">
      <w:pPr>
        <w:rPr>
          <w:color w:val="auto"/>
        </w:rPr>
      </w:pPr>
    </w:p>
    <w:p w:rsidR="00ED5E59" w:rsidRDefault="00ED5E59" w:rsidP="006D5847">
      <w:pPr>
        <w:rPr>
          <w:color w:val="auto"/>
        </w:rPr>
      </w:pPr>
    </w:p>
    <w:p w:rsidR="00ED5E59" w:rsidRDefault="00ED5E59" w:rsidP="006D5847">
      <w:pPr>
        <w:rPr>
          <w:color w:val="auto"/>
        </w:rPr>
      </w:pPr>
    </w:p>
    <w:p w:rsidR="00ED5E59" w:rsidRDefault="00ED5E59" w:rsidP="006D5847">
      <w:pPr>
        <w:rPr>
          <w:color w:val="auto"/>
        </w:rPr>
      </w:pPr>
    </w:p>
    <w:p w:rsidR="00ED5E59" w:rsidRDefault="00ED5E59" w:rsidP="006D5847">
      <w:pPr>
        <w:rPr>
          <w:color w:val="auto"/>
        </w:rPr>
      </w:pPr>
    </w:p>
    <w:p w:rsidR="00ED5E59" w:rsidRDefault="00ED5E59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ED5E59" w:rsidRPr="00766224" w:rsidRDefault="00ED5E59" w:rsidP="00ED5E59">
      <w:pPr>
        <w:pStyle w:val="Overskrift2"/>
      </w:pPr>
      <w:r>
        <w:lastRenderedPageBreak/>
        <w:t>3.c - Case-beskrivelse</w:t>
      </w:r>
    </w:p>
    <w:p w:rsidR="00ED5E59" w:rsidRDefault="00ED5E59" w:rsidP="00ED5E59">
      <w:pPr>
        <w:rPr>
          <w:color w:val="auto"/>
        </w:rPr>
      </w:pPr>
    </w:p>
    <w:p w:rsidR="002D7BB4" w:rsidRDefault="00ED5E59" w:rsidP="00ED5E59">
      <w:pPr>
        <w:rPr>
          <w:color w:val="auto"/>
        </w:rPr>
      </w:pPr>
      <w:r w:rsidRPr="00ED5E59">
        <w:rPr>
          <w:color w:val="auto"/>
        </w:rPr>
        <w:t>Du har fået besked på at tale med en kunde</w:t>
      </w:r>
      <w:r w:rsidR="002D7BB4">
        <w:rPr>
          <w:color w:val="auto"/>
        </w:rPr>
        <w:t>,</w:t>
      </w:r>
      <w:r w:rsidRPr="00ED5E59">
        <w:rPr>
          <w:color w:val="auto"/>
        </w:rPr>
        <w:t xml:space="preserve"> som ønsker en ny trappe til sit hus. </w:t>
      </w:r>
    </w:p>
    <w:p w:rsidR="00ED5E59" w:rsidRPr="00ED5E59" w:rsidRDefault="00ED5E59" w:rsidP="00ED5E59">
      <w:pPr>
        <w:rPr>
          <w:color w:val="auto"/>
        </w:rPr>
      </w:pPr>
      <w:r w:rsidRPr="00ED5E59">
        <w:rPr>
          <w:color w:val="auto"/>
        </w:rPr>
        <w:t>Da du er alene i firmaet, skal du selv aftale detaljer</w:t>
      </w:r>
      <w:r w:rsidR="002D7BB4">
        <w:rPr>
          <w:color w:val="auto"/>
        </w:rPr>
        <w:t>ne</w:t>
      </w:r>
      <w:r w:rsidRPr="00ED5E59">
        <w:rPr>
          <w:color w:val="auto"/>
        </w:rPr>
        <w:t xml:space="preserve"> og rådgive kunden. </w:t>
      </w:r>
    </w:p>
    <w:p w:rsidR="002D7BB4" w:rsidRDefault="00ED5E59" w:rsidP="00ED5E59">
      <w:pPr>
        <w:rPr>
          <w:color w:val="auto"/>
        </w:rPr>
      </w:pPr>
      <w:r w:rsidRPr="00ED5E59">
        <w:rPr>
          <w:color w:val="auto"/>
        </w:rPr>
        <w:t>Kunden ønsker en ¼ svingstrappe</w:t>
      </w:r>
      <w:r w:rsidR="002D7BB4">
        <w:rPr>
          <w:color w:val="auto"/>
        </w:rPr>
        <w:t xml:space="preserve">, men er i tvivl om materialevalget. </w:t>
      </w:r>
    </w:p>
    <w:p w:rsidR="00597AAC" w:rsidRDefault="00597AAC" w:rsidP="00ED5E59">
      <w:pPr>
        <w:rPr>
          <w:color w:val="auto"/>
        </w:rPr>
      </w:pPr>
    </w:p>
    <w:p w:rsidR="00ED5E59" w:rsidRPr="00ED5E59" w:rsidRDefault="002D7BB4" w:rsidP="00ED5E59">
      <w:pPr>
        <w:rPr>
          <w:color w:val="auto"/>
        </w:rPr>
      </w:pPr>
      <w:r>
        <w:rPr>
          <w:color w:val="auto"/>
        </w:rPr>
        <w:t>Husk - at opmålingen er en af dine</w:t>
      </w:r>
      <w:r w:rsidR="00F460D3">
        <w:rPr>
          <w:color w:val="auto"/>
        </w:rPr>
        <w:t xml:space="preserve"> vigtigste opgaver i opstartsfasen</w:t>
      </w:r>
      <w:r w:rsidR="00597AAC">
        <w:rPr>
          <w:color w:val="auto"/>
        </w:rPr>
        <w:t>.</w:t>
      </w:r>
    </w:p>
    <w:p w:rsidR="00ED5E59" w:rsidRPr="00ED5E59" w:rsidRDefault="00ED5E59" w:rsidP="00ED5E59">
      <w:pPr>
        <w:rPr>
          <w:color w:val="auto"/>
        </w:rPr>
      </w:pPr>
    </w:p>
    <w:p w:rsidR="00ED5E59" w:rsidRPr="001327AE" w:rsidRDefault="00ED5E59" w:rsidP="00ED5E59">
      <w:pPr>
        <w:rPr>
          <w:color w:val="auto"/>
        </w:rPr>
      </w:pPr>
      <w:r w:rsidRPr="00ED5E59">
        <w:rPr>
          <w:color w:val="auto"/>
        </w:rPr>
        <w:t>I skemaet herunder kan du finde de af kunden stillede betingelser og maskiner der skal anvendes.</w:t>
      </w:r>
    </w:p>
    <w:p w:rsidR="00ED5E59" w:rsidRDefault="00ED5E59" w:rsidP="00ED5E59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4C48E670" wp14:editId="23BD412A">
            <wp:extent cx="5486400" cy="2529840"/>
            <wp:effectExtent l="76200" t="38100" r="57150" b="80010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ED5E59" w:rsidRDefault="00ED5E59" w:rsidP="00ED5E59"/>
    <w:p w:rsidR="00ED5E59" w:rsidRDefault="00ED5E59" w:rsidP="00ED5E59">
      <w:pPr>
        <w:rPr>
          <w:color w:val="auto"/>
        </w:rPr>
      </w:pPr>
      <w:r>
        <w:rPr>
          <w:color w:val="auto"/>
        </w:rPr>
        <w:t>*</w:t>
      </w:r>
      <w:r w:rsidRPr="002A0EC2">
        <w:rPr>
          <w:color w:val="auto"/>
        </w:rPr>
        <w:t>D</w:t>
      </w:r>
      <w:r>
        <w:rPr>
          <w:color w:val="auto"/>
        </w:rPr>
        <w:t>u må gerne bruge din kreativitet og implementere</w:t>
      </w:r>
      <w:r w:rsidR="009067C0">
        <w:rPr>
          <w:color w:val="auto"/>
        </w:rPr>
        <w:t xml:space="preserve"> andre materialer i trappen</w:t>
      </w:r>
      <w:r w:rsidRPr="002A0EC2">
        <w:rPr>
          <w:color w:val="auto"/>
        </w:rPr>
        <w:t xml:space="preserve"> end træ, dog </w:t>
      </w:r>
      <w:r w:rsidR="009067C0">
        <w:rPr>
          <w:color w:val="auto"/>
        </w:rPr>
        <w:t>under hensyntagen til trappens sikkerhed og styrke.</w:t>
      </w:r>
    </w:p>
    <w:p w:rsidR="002A0EC2" w:rsidRPr="00ED5E59" w:rsidRDefault="002A0EC2" w:rsidP="00766224">
      <w:pPr>
        <w:rPr>
          <w:color w:val="auto"/>
        </w:rPr>
      </w:pPr>
    </w:p>
    <w:p w:rsidR="00766224" w:rsidRPr="00766224" w:rsidRDefault="009067C0" w:rsidP="0089275E">
      <w:pPr>
        <w:pStyle w:val="Overskrift2"/>
      </w:pPr>
      <w:r>
        <w:t>3.d</w:t>
      </w:r>
      <w:r w:rsidR="0089275E">
        <w:t xml:space="preserve"> - Dokumentation</w:t>
      </w:r>
    </w:p>
    <w:p w:rsidR="0089275E" w:rsidRDefault="0089275E" w:rsidP="00766224">
      <w:pPr>
        <w:rPr>
          <w:color w:val="auto"/>
        </w:rPr>
      </w:pPr>
    </w:p>
    <w:p w:rsidR="008A402A" w:rsidRDefault="008A402A" w:rsidP="008A402A">
      <w:pPr>
        <w:pStyle w:val="Opstilling-punkttegn"/>
      </w:pPr>
      <w:r>
        <w:t>Fagtegning/ konstruktionstegning</w:t>
      </w:r>
    </w:p>
    <w:p w:rsidR="008A402A" w:rsidRDefault="008A402A" w:rsidP="008A402A">
      <w:pPr>
        <w:pStyle w:val="Opstilling-punkttegn"/>
      </w:pPr>
      <w:r>
        <w:t>Skitser</w:t>
      </w:r>
    </w:p>
    <w:p w:rsidR="008A402A" w:rsidRDefault="008A402A" w:rsidP="008A402A">
      <w:pPr>
        <w:pStyle w:val="Opstilling-punkttegn"/>
      </w:pPr>
      <w:r>
        <w:t>Operationskort</w:t>
      </w:r>
    </w:p>
    <w:p w:rsidR="008A402A" w:rsidRDefault="008A402A" w:rsidP="008A402A">
      <w:pPr>
        <w:pStyle w:val="Opstilling-punkttegn"/>
      </w:pPr>
      <w:r>
        <w:t xml:space="preserve">Stykliste </w:t>
      </w:r>
    </w:p>
    <w:p w:rsidR="00766224" w:rsidRDefault="008A402A" w:rsidP="008A402A">
      <w:pPr>
        <w:pStyle w:val="Opstilling-punkttegn"/>
      </w:pPr>
      <w:r>
        <w:t>Prisberegning</w:t>
      </w:r>
    </w:p>
    <w:p w:rsidR="0056777C" w:rsidRPr="00766224" w:rsidRDefault="0056777C" w:rsidP="0056777C">
      <w:pPr>
        <w:pStyle w:val="Opstilling-punkttegn"/>
        <w:numPr>
          <w:ilvl w:val="0"/>
          <w:numId w:val="0"/>
        </w:numPr>
        <w:ind w:left="360"/>
      </w:pPr>
    </w:p>
    <w:p w:rsidR="0089275E" w:rsidRDefault="008A410D" w:rsidP="008A402A">
      <w:pPr>
        <w:rPr>
          <w:color w:val="auto"/>
        </w:rPr>
      </w:pPr>
      <w:r>
        <w:rPr>
          <w:color w:val="auto"/>
        </w:rPr>
        <w:t>Herudover skal du udarbejde en</w:t>
      </w:r>
      <w:r w:rsidRPr="008A410D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 xml:space="preserve"> som</w:t>
      </w:r>
      <w:r w:rsidRPr="008A410D">
        <w:rPr>
          <w:color w:val="auto"/>
        </w:rPr>
        <w:t xml:space="preserve"> du har truffet</w:t>
      </w:r>
      <w:r>
        <w:rPr>
          <w:color w:val="auto"/>
        </w:rPr>
        <w:t>,</w:t>
      </w:r>
      <w:r w:rsidRPr="008A410D">
        <w:rPr>
          <w:color w:val="auto"/>
        </w:rPr>
        <w:t xml:space="preserve"> i forbindelse med udviklingen og tilblivelsen af projektet.</w:t>
      </w:r>
      <w:r w:rsidR="005557C3">
        <w:rPr>
          <w:color w:val="auto"/>
        </w:rPr>
        <w:t xml:space="preserve"> </w:t>
      </w:r>
    </w:p>
    <w:p w:rsidR="008A402A" w:rsidRDefault="008A402A" w:rsidP="008A402A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Default="00766224" w:rsidP="008A410D">
      <w:pPr>
        <w:rPr>
          <w:color w:val="auto"/>
        </w:rPr>
      </w:pPr>
      <w:r w:rsidRPr="00766224">
        <w:rPr>
          <w:color w:val="auto"/>
        </w:rPr>
        <w:t>Vi forv</w:t>
      </w:r>
      <w:r w:rsidR="00D26530">
        <w:rPr>
          <w:color w:val="auto"/>
        </w:rPr>
        <w:t xml:space="preserve">enter at du ud fra oplægget medbringer </w:t>
      </w:r>
      <w:r w:rsidRPr="00766224">
        <w:rPr>
          <w:color w:val="auto"/>
        </w:rPr>
        <w:t>en færdig</w:t>
      </w:r>
      <w:r w:rsidR="00073B3A">
        <w:rPr>
          <w:color w:val="auto"/>
        </w:rPr>
        <w:t xml:space="preserve"> skitse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BE3A26" w:rsidRDefault="00BE3A26" w:rsidP="008A410D">
      <w:pPr>
        <w:rPr>
          <w:color w:val="auto"/>
        </w:rPr>
      </w:pPr>
    </w:p>
    <w:p w:rsidR="00BE3A26" w:rsidRDefault="00BE3A26" w:rsidP="008A410D">
      <w:pPr>
        <w:rPr>
          <w:color w:val="auto"/>
        </w:rPr>
      </w:pPr>
    </w:p>
    <w:p w:rsidR="00BE3A26" w:rsidRDefault="00BE3A26" w:rsidP="008A410D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72390</wp:posOffset>
            </wp:positionV>
            <wp:extent cx="711200" cy="714375"/>
            <wp:effectExtent l="0" t="0" r="0" b="9525"/>
            <wp:wrapSquare wrapText="bothSides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3A26" w:rsidRDefault="00BE3A26" w:rsidP="008A410D">
      <w:pPr>
        <w:rPr>
          <w:color w:val="auto"/>
        </w:rPr>
      </w:pPr>
    </w:p>
    <w:p w:rsidR="00BE3A26" w:rsidRPr="00766224" w:rsidRDefault="00BE3A26" w:rsidP="008A410D">
      <w:pPr>
        <w:rPr>
          <w:color w:val="auto"/>
        </w:rPr>
      </w:pP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CD0A8E" w:rsidP="000B6EDC">
      <w:pPr>
        <w:pStyle w:val="Overskrift2"/>
      </w:pPr>
      <w:r>
        <w:lastRenderedPageBreak/>
        <w:t>3.e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48016F" w:rsidRDefault="00BF5544" w:rsidP="00CD0A8E"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48016F">
        <w:rPr>
          <w:color w:val="auto"/>
        </w:rPr>
        <w:t>kompetencer i:</w:t>
      </w:r>
    </w:p>
    <w:p w:rsidR="00CD0A8E" w:rsidRDefault="00CD0A8E" w:rsidP="00205236">
      <w:pPr>
        <w:pStyle w:val="Opstilling-punkttegn"/>
      </w:pPr>
      <w:r>
        <w:t>At udvælge materialer og maskiner til håndværksmæssig fremstilling af trappe.</w:t>
      </w:r>
    </w:p>
    <w:p w:rsidR="00CD0A8E" w:rsidRDefault="00CD0A8E" w:rsidP="00205236">
      <w:pPr>
        <w:pStyle w:val="Opstilling-punkttegn"/>
      </w:pPr>
      <w:r>
        <w:t>At kunne opsnøre, måltage og opbyg</w:t>
      </w:r>
      <w:r w:rsidR="00E32BAD">
        <w:t>ge en konstruktionstegning i Inventor.</w:t>
      </w:r>
    </w:p>
    <w:p w:rsidR="00CD0A8E" w:rsidRDefault="00CD0A8E" w:rsidP="00205236">
      <w:pPr>
        <w:pStyle w:val="Opstilling-punkttegn"/>
      </w:pPr>
      <w:r>
        <w:t xml:space="preserve">At kunne fremstille en trappe </w:t>
      </w:r>
    </w:p>
    <w:p w:rsidR="0048016F" w:rsidRDefault="00CD0A8E" w:rsidP="00205236">
      <w:pPr>
        <w:pStyle w:val="Opstilling-punkttegn"/>
      </w:pPr>
      <w:r>
        <w:t>At kunne montere en trappe og søge oplysninger herom</w:t>
      </w:r>
      <w:r w:rsidR="0048016F">
        <w:t>.</w:t>
      </w:r>
    </w:p>
    <w:p w:rsidR="0048016F" w:rsidRDefault="0048016F" w:rsidP="00CE5A6E"/>
    <w:p w:rsidR="001954E6" w:rsidRDefault="001954E6" w:rsidP="001954E6">
      <w:pPr>
        <w:pStyle w:val="Overskrift2"/>
      </w:pPr>
      <w:r>
        <w:t>3.f – Kursusfag mv.</w:t>
      </w:r>
    </w:p>
    <w:p w:rsidR="00BB1D06" w:rsidRDefault="00BB1D06" w:rsidP="001954E6">
      <w:pPr>
        <w:rPr>
          <w:color w:val="auto"/>
        </w:rPr>
      </w:pPr>
    </w:p>
    <w:p w:rsidR="001954E6" w:rsidRDefault="001954E6" w:rsidP="001954E6">
      <w:pPr>
        <w:rPr>
          <w:color w:val="auto"/>
        </w:rPr>
      </w:pPr>
      <w:r w:rsidRPr="00766224">
        <w:rPr>
          <w:color w:val="auto"/>
        </w:rPr>
        <w:t>Der vil i løbet af de 5 uger</w:t>
      </w:r>
      <w:r>
        <w:rPr>
          <w:color w:val="auto"/>
        </w:rPr>
        <w:t>, som vi har</w:t>
      </w:r>
      <w:r w:rsidRPr="00766224">
        <w:rPr>
          <w:color w:val="auto"/>
        </w:rPr>
        <w:t xml:space="preserve"> til rådighed</w:t>
      </w:r>
      <w:r>
        <w:rPr>
          <w:color w:val="auto"/>
        </w:rPr>
        <w:t>, blive afholdt kurser i bl.a.:</w:t>
      </w:r>
    </w:p>
    <w:p w:rsidR="00597AAC" w:rsidRDefault="00597AAC" w:rsidP="00597AAC">
      <w:pPr>
        <w:pStyle w:val="Opstilling-punkttegn"/>
      </w:pPr>
      <w:r>
        <w:t>Bygningsreglementets krav til trapper</w:t>
      </w:r>
    </w:p>
    <w:p w:rsidR="00597AAC" w:rsidRDefault="00597AAC" w:rsidP="00597AAC">
      <w:pPr>
        <w:pStyle w:val="Opstilling-punkttegn"/>
      </w:pPr>
      <w:r>
        <w:t>”Trappereglen”</w:t>
      </w:r>
    </w:p>
    <w:p w:rsidR="00597AAC" w:rsidRDefault="00597AAC" w:rsidP="00597AAC">
      <w:pPr>
        <w:pStyle w:val="Opstilling-punkttegn"/>
      </w:pPr>
      <w:r>
        <w:t>Opsnøring af trapper</w:t>
      </w:r>
    </w:p>
    <w:p w:rsidR="00597AAC" w:rsidRDefault="00597AAC" w:rsidP="00597AAC">
      <w:pPr>
        <w:pStyle w:val="Opstilling-punkttegn"/>
      </w:pPr>
      <w:r>
        <w:t>Montage af trapper</w:t>
      </w:r>
    </w:p>
    <w:p w:rsidR="00597AAC" w:rsidRPr="006B3F22" w:rsidRDefault="00597AAC" w:rsidP="00597AAC">
      <w:pPr>
        <w:pStyle w:val="Opstilling-punkttegn"/>
      </w:pPr>
      <w:r w:rsidRPr="006B3F22">
        <w:t>Maskiner / samlingsmetoder</w:t>
      </w:r>
    </w:p>
    <w:p w:rsidR="00BB1D06" w:rsidRDefault="00BB1D06" w:rsidP="00BB1D06">
      <w:pPr>
        <w:pStyle w:val="Opstilling-punkttegn"/>
        <w:numPr>
          <w:ilvl w:val="0"/>
          <w:numId w:val="0"/>
        </w:numPr>
        <w:ind w:left="360"/>
      </w:pPr>
    </w:p>
    <w:p w:rsidR="001954E6" w:rsidRPr="000B6EDC" w:rsidRDefault="001954E6" w:rsidP="001954E6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562BCC" w:rsidRDefault="00562BCC" w:rsidP="00562BCC">
      <w:pPr>
        <w:pStyle w:val="Opstilling-punkttegn"/>
        <w:numPr>
          <w:ilvl w:val="0"/>
          <w:numId w:val="0"/>
        </w:numPr>
      </w:pPr>
      <w:r>
        <w:t xml:space="preserve">Grundfaget Engelsk på F-niveau har til formål </w:t>
      </w:r>
      <w:r w:rsidRPr="00BB1D06">
        <w:t xml:space="preserve">at </w:t>
      </w:r>
      <w:r>
        <w:t xml:space="preserve">sikre, at du kan læse og anvende enkle arbejdsbeskrivelser og produktanvisninger, </w:t>
      </w:r>
      <w:r w:rsidRPr="00BB1D06">
        <w:t xml:space="preserve">i forbindelse med udførelse </w:t>
      </w:r>
      <w:r>
        <w:t xml:space="preserve">af praktiske opgaver inden for dit fagområde. </w:t>
      </w:r>
    </w:p>
    <w:p w:rsidR="00562BCC" w:rsidRDefault="00562BCC" w:rsidP="00562BCC">
      <w:pPr>
        <w:pStyle w:val="Opstilling-punkttegn"/>
        <w:numPr>
          <w:ilvl w:val="0"/>
          <w:numId w:val="0"/>
        </w:numPr>
      </w:pPr>
      <w:r>
        <w:t xml:space="preserve">Grundfaget afsluttes på 5.hovedforløb med en mundtlig eksamen. </w:t>
      </w:r>
    </w:p>
    <w:p w:rsidR="00562BCC" w:rsidRDefault="00562BCC" w:rsidP="001954E6">
      <w:pPr>
        <w:pStyle w:val="Opstilling-punkttegn"/>
        <w:numPr>
          <w:ilvl w:val="0"/>
          <w:numId w:val="0"/>
        </w:numPr>
      </w:pPr>
    </w:p>
    <w:p w:rsidR="001954E6" w:rsidRDefault="00562BCC" w:rsidP="001954E6">
      <w:pPr>
        <w:pStyle w:val="Opstilling-punkttegn"/>
        <w:numPr>
          <w:ilvl w:val="0"/>
          <w:numId w:val="0"/>
        </w:numPr>
      </w:pPr>
      <w:r>
        <w:t>Har du merit for dette grundfag, vil du få mulighed for at fordybe dig i andre teoretiske eller praktiske fag.</w:t>
      </w:r>
    </w:p>
    <w:p w:rsidR="005747E6" w:rsidRDefault="005747E6" w:rsidP="00766224"/>
    <w:p w:rsidR="00A16855" w:rsidRPr="00A16855" w:rsidRDefault="003816C9" w:rsidP="00A16855">
      <w:pPr>
        <w:pStyle w:val="Overskrift1"/>
      </w:pPr>
      <w:r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562BCC" w:rsidRDefault="00562BCC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lastRenderedPageBreak/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4256CF" w:rsidP="004256CF">
      <w:pPr>
        <w:pStyle w:val="Opstilling-punkttegn"/>
        <w:numPr>
          <w:ilvl w:val="0"/>
          <w:numId w:val="1"/>
        </w:numPr>
      </w:pPr>
      <w:r>
        <w:t>At du altid har analyseret problemstillingen, inden du går i gang med at løse en teoretisk eller praktisk opgave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</w:t>
      </w:r>
      <w:r w:rsidR="00313E99">
        <w:t xml:space="preserve">suge, skal du regne med – som minimum – at have </w:t>
      </w:r>
      <w:r>
        <w:t>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113342" w:rsidRDefault="003816C9" w:rsidP="00113342">
      <w:pPr>
        <w:pStyle w:val="Overskrift2"/>
      </w:pPr>
      <w:r>
        <w:lastRenderedPageBreak/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475C4E" w:rsidRDefault="003816C9" w:rsidP="00475C4E">
      <w:pPr>
        <w:pStyle w:val="Overskrift1"/>
      </w:pPr>
      <w:r>
        <w:t>6</w:t>
      </w:r>
      <w:r w:rsidR="00113342" w:rsidRPr="00475C4E">
        <w:t>. Evaluering</w:t>
      </w:r>
    </w:p>
    <w:p w:rsidR="00475C4E" w:rsidRDefault="00475C4E" w:rsidP="00475C4E"/>
    <w:p w:rsidR="00113342" w:rsidRDefault="003816C9" w:rsidP="00475C4E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lastRenderedPageBreak/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3816C9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B54392" w:rsidRDefault="00B54392" w:rsidP="00113342"/>
    <w:p w:rsidR="00B54392" w:rsidRPr="00B54392" w:rsidRDefault="00B54392" w:rsidP="00113342">
      <w:pPr>
        <w:rPr>
          <w:rStyle w:val="Fremhv"/>
        </w:rPr>
      </w:pPr>
      <w:r w:rsidRPr="00B54392">
        <w:rPr>
          <w:rStyle w:val="Fremhv"/>
        </w:rPr>
        <w:t>Praktikprojektet</w:t>
      </w:r>
    </w:p>
    <w:p w:rsidR="00B54392" w:rsidRDefault="00B54392" w:rsidP="00113342">
      <w:r>
        <w:t xml:space="preserve">På 4.HF indgår også en evaluering af dit praktikprojekt. </w:t>
      </w:r>
    </w:p>
    <w:p w:rsidR="00B54392" w:rsidRDefault="00B54392" w:rsidP="00113342">
      <w:r>
        <w:t>Husk – at din projektrapport er en vigtig del af den samlede bedømmelse af dit praktikprojekt.</w:t>
      </w:r>
    </w:p>
    <w:p w:rsidR="00B54392" w:rsidRDefault="00B54392" w:rsidP="00113342">
      <w:r>
        <w:t>Praktikproj</w:t>
      </w:r>
      <w:r w:rsidR="000E42E9">
        <w:t>ektet evalueres med deltagelse af dig, skolen og din praktikvirksomhed.</w:t>
      </w:r>
    </w:p>
    <w:p w:rsidR="000E42E9" w:rsidRDefault="000E42E9" w:rsidP="00113342">
      <w:r>
        <w:t>Evalueringen kan enten finde sted i begyndelsen af 4. hovedforløb, eller i forbindelse med afslutningen og et efterfølgende åbent hus arrangement.</w:t>
      </w:r>
    </w:p>
    <w:p w:rsidR="00B54392" w:rsidRDefault="000E42E9" w:rsidP="00113342">
      <w:r>
        <w:t>Praktikprojektet skal bestås med mindst karakteren 02, for at du kan blive indstillet til svendeprøven.</w:t>
      </w:r>
    </w:p>
    <w:p w:rsidR="0063341B" w:rsidRDefault="0063341B" w:rsidP="00113342"/>
    <w:p w:rsidR="00113342" w:rsidRDefault="003816C9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B43186" w:rsidP="00113342">
      <w:r>
        <w:t>På 4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 xml:space="preserve">er </w:t>
      </w:r>
      <w:r w:rsidR="00B54392">
        <w:t xml:space="preserve">fuldt </w:t>
      </w:r>
      <w:r w:rsidR="000A055C">
        <w:t>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 xml:space="preserve">, og </w:t>
      </w:r>
      <w:r w:rsidR="00B54392">
        <w:t xml:space="preserve">også </w:t>
      </w:r>
      <w:r w:rsidR="000A055C">
        <w:t>h</w:t>
      </w:r>
      <w:r w:rsidR="00B54392">
        <w:t xml:space="preserve">ar opnået et rutineret niveau i hovedparten </w:t>
      </w:r>
      <w:r w:rsidR="000A055C">
        <w:t>af dit arbejde.</w:t>
      </w:r>
    </w:p>
    <w:bookmarkEnd w:id="2"/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sectPr w:rsidR="002A3C85">
      <w:footerReference w:type="even" r:id="rId31"/>
      <w:footerReference w:type="default" r:id="rId32"/>
      <w:headerReference w:type="first" r:id="rId33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8D0" w:rsidRDefault="00FB78D0">
      <w:pPr>
        <w:spacing w:line="240" w:lineRule="auto"/>
      </w:pPr>
      <w:r>
        <w:separator/>
      </w:r>
    </w:p>
  </w:endnote>
  <w:endnote w:type="continuationSeparator" w:id="0">
    <w:p w:rsidR="00FB78D0" w:rsidRDefault="00FB78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B78D0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8248A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4.HF - Bygningssnedker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FB78D0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8248AC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4.HF - Bygningssnedker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2E236D" w:rsidRPr="002E236D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2E236D" w:rsidRPr="002E236D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B78D0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8248A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4.HF - Bygningssnedker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FB78D0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8248AC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4.HF - Bygningssnedker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2E236D" w:rsidRPr="002E236D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2E236D" w:rsidRPr="002E236D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8D0" w:rsidRDefault="00FB78D0">
      <w:pPr>
        <w:spacing w:line="240" w:lineRule="auto"/>
      </w:pPr>
      <w:r>
        <w:separator/>
      </w:r>
    </w:p>
  </w:footnote>
  <w:footnote w:type="continuationSeparator" w:id="0">
    <w:p w:rsidR="00FB78D0" w:rsidRDefault="00FB78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C614892C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73B3A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B11AA"/>
    <w:rsid w:val="001B46DC"/>
    <w:rsid w:val="001B5036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236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A77BE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D7BB4"/>
    <w:rsid w:val="002E1AB2"/>
    <w:rsid w:val="002E236D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5A04"/>
    <w:rsid w:val="0030628F"/>
    <w:rsid w:val="003077CD"/>
    <w:rsid w:val="003122B6"/>
    <w:rsid w:val="00313E99"/>
    <w:rsid w:val="00314BB1"/>
    <w:rsid w:val="003154D9"/>
    <w:rsid w:val="0031611B"/>
    <w:rsid w:val="0031761E"/>
    <w:rsid w:val="003177B3"/>
    <w:rsid w:val="00321F8A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54F0"/>
    <w:rsid w:val="003678FF"/>
    <w:rsid w:val="003721F8"/>
    <w:rsid w:val="0037224C"/>
    <w:rsid w:val="0037370D"/>
    <w:rsid w:val="00375518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6CF"/>
    <w:rsid w:val="00425932"/>
    <w:rsid w:val="00425C38"/>
    <w:rsid w:val="00425F4C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2E91"/>
    <w:rsid w:val="004E4C3C"/>
    <w:rsid w:val="004F040E"/>
    <w:rsid w:val="004F17CF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57C3"/>
    <w:rsid w:val="00556A93"/>
    <w:rsid w:val="00556EE8"/>
    <w:rsid w:val="0056186A"/>
    <w:rsid w:val="00562BCC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7A1"/>
    <w:rsid w:val="00615707"/>
    <w:rsid w:val="00615BEB"/>
    <w:rsid w:val="00615F26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915D1"/>
    <w:rsid w:val="00692A01"/>
    <w:rsid w:val="00694070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6A40"/>
    <w:rsid w:val="006E6EB7"/>
    <w:rsid w:val="006E7EDF"/>
    <w:rsid w:val="006F0814"/>
    <w:rsid w:val="006F0B7F"/>
    <w:rsid w:val="006F28C3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4942"/>
    <w:rsid w:val="0079497B"/>
    <w:rsid w:val="007960F7"/>
    <w:rsid w:val="007A4A06"/>
    <w:rsid w:val="007A60CF"/>
    <w:rsid w:val="007A69FB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2284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824D1"/>
    <w:rsid w:val="00887580"/>
    <w:rsid w:val="00890167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30"/>
    <w:rsid w:val="008C1C62"/>
    <w:rsid w:val="008C52C5"/>
    <w:rsid w:val="008D20C0"/>
    <w:rsid w:val="008D231A"/>
    <w:rsid w:val="008D31D8"/>
    <w:rsid w:val="008D4A6C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771F"/>
    <w:rsid w:val="00900283"/>
    <w:rsid w:val="00900CB1"/>
    <w:rsid w:val="00901D86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08AD"/>
    <w:rsid w:val="00A22477"/>
    <w:rsid w:val="00A26AFB"/>
    <w:rsid w:val="00A31B99"/>
    <w:rsid w:val="00A3395A"/>
    <w:rsid w:val="00A35244"/>
    <w:rsid w:val="00A3594A"/>
    <w:rsid w:val="00A35A57"/>
    <w:rsid w:val="00A40F74"/>
    <w:rsid w:val="00A416F7"/>
    <w:rsid w:val="00A41DC7"/>
    <w:rsid w:val="00A4201F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0897"/>
    <w:rsid w:val="00AE322C"/>
    <w:rsid w:val="00AE3CB8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36F0"/>
    <w:rsid w:val="00B4602C"/>
    <w:rsid w:val="00B50CDC"/>
    <w:rsid w:val="00B54392"/>
    <w:rsid w:val="00B5454D"/>
    <w:rsid w:val="00B55187"/>
    <w:rsid w:val="00B573B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F0ADD"/>
    <w:rsid w:val="00BF150C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2107C"/>
    <w:rsid w:val="00C2162E"/>
    <w:rsid w:val="00C22F7E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7D74"/>
    <w:rsid w:val="00C60875"/>
    <w:rsid w:val="00C6417E"/>
    <w:rsid w:val="00C6617B"/>
    <w:rsid w:val="00C70B58"/>
    <w:rsid w:val="00C7172E"/>
    <w:rsid w:val="00C7190E"/>
    <w:rsid w:val="00C72C48"/>
    <w:rsid w:val="00C7380F"/>
    <w:rsid w:val="00C77657"/>
    <w:rsid w:val="00C77C55"/>
    <w:rsid w:val="00C83581"/>
    <w:rsid w:val="00C873CB"/>
    <w:rsid w:val="00C90522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AC3"/>
    <w:rsid w:val="00CB1383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16F75"/>
    <w:rsid w:val="00D202EE"/>
    <w:rsid w:val="00D2038D"/>
    <w:rsid w:val="00D22463"/>
    <w:rsid w:val="00D23744"/>
    <w:rsid w:val="00D26530"/>
    <w:rsid w:val="00D32FEE"/>
    <w:rsid w:val="00D35441"/>
    <w:rsid w:val="00D3658E"/>
    <w:rsid w:val="00D414A6"/>
    <w:rsid w:val="00D449FF"/>
    <w:rsid w:val="00D44BAF"/>
    <w:rsid w:val="00D44D33"/>
    <w:rsid w:val="00D46A10"/>
    <w:rsid w:val="00D50B49"/>
    <w:rsid w:val="00D516BA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7CC6"/>
    <w:rsid w:val="00D912EA"/>
    <w:rsid w:val="00D94CB1"/>
    <w:rsid w:val="00D95617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294F"/>
    <w:rsid w:val="00DB57E0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DF7A38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30B0"/>
    <w:rsid w:val="00E277A1"/>
    <w:rsid w:val="00E31CAF"/>
    <w:rsid w:val="00E32AB4"/>
    <w:rsid w:val="00E32BAD"/>
    <w:rsid w:val="00E34201"/>
    <w:rsid w:val="00E34882"/>
    <w:rsid w:val="00E35325"/>
    <w:rsid w:val="00E37856"/>
    <w:rsid w:val="00E40296"/>
    <w:rsid w:val="00E41755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428E"/>
    <w:rsid w:val="00E75BB6"/>
    <w:rsid w:val="00E772ED"/>
    <w:rsid w:val="00E77B9E"/>
    <w:rsid w:val="00E87A6C"/>
    <w:rsid w:val="00E91530"/>
    <w:rsid w:val="00E91E20"/>
    <w:rsid w:val="00E926B9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D5E59"/>
    <w:rsid w:val="00EE0AE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17EC4"/>
    <w:rsid w:val="00F308D5"/>
    <w:rsid w:val="00F330F3"/>
    <w:rsid w:val="00F36126"/>
    <w:rsid w:val="00F36BCA"/>
    <w:rsid w:val="00F36BF0"/>
    <w:rsid w:val="00F460D3"/>
    <w:rsid w:val="00F46162"/>
    <w:rsid w:val="00F47E2D"/>
    <w:rsid w:val="00F516A6"/>
    <w:rsid w:val="00F5201C"/>
    <w:rsid w:val="00F520A8"/>
    <w:rsid w:val="00F53851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B78D0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050F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1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google.dk/url?sa=i&amp;rct=j&amp;q=trapper&amp;source=images&amp;cd=&amp;cad=rja&amp;docid=HBVJXvRUWrj6pM&amp;tbnid=TIF9n5aUM--VZM:&amp;ved=0CAUQjRw&amp;url=http://www.bv-trappen.dk/Modultrapper-5.aspx&amp;ei=rwIZUZjcJ-uQ4gSktoCgDw&amp;bvm=bv.42080656,d.bGE&amp;psig=AFQjCNERgheKar5H4MVAElGJo3sJht7Efw&amp;ust=1360679969956233" TargetMode="External"/><Relationship Id="rId25" Type="http://schemas.openxmlformats.org/officeDocument/2006/relationships/image" Target="media/image7.jp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Layout" Target="diagrams/layout1.xm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6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microsoft.com/office/2007/relationships/diagramDrawing" Target="diagrams/drawing1.xml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diagramData" Target="diagrams/data1.xm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Colors" Target="diagrams/colors1.xml"/><Relationship Id="rId27" Type="http://schemas.openxmlformats.org/officeDocument/2006/relationships/image" Target="media/image9.jpg"/><Relationship Id="rId30" Type="http://schemas.openxmlformats.org/officeDocument/2006/relationships/image" Target="media/image12.png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400" b="1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400" b="1"/>
            <a:t>Maskiner der skal anvendes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 custT="1"/>
      <dgm:spPr/>
      <dgm:t>
        <a:bodyPr/>
        <a:lstStyle/>
        <a:p>
          <a:r>
            <a:rPr lang="da-DK" sz="1100" b="1"/>
            <a:t>Afkorter</a:t>
          </a:r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B8339DFA-BA15-402F-8CBE-8942D4DD170A}">
      <dgm:prSet custT="1"/>
      <dgm:spPr/>
      <dgm:t>
        <a:bodyPr/>
        <a:lstStyle/>
        <a:p>
          <a:r>
            <a:rPr lang="da-DK" sz="1100" b="1"/>
            <a:t>Firkanthøvl</a:t>
          </a:r>
        </a:p>
      </dgm:t>
    </dgm:pt>
    <dgm:pt modelId="{A1C15B4E-DBB2-47A2-9FD6-0EA279D78967}" type="parTrans" cxnId="{78FF351C-BE5E-4FB8-A1CF-FAA817F0B4ED}">
      <dgm:prSet/>
      <dgm:spPr/>
      <dgm:t>
        <a:bodyPr/>
        <a:lstStyle/>
        <a:p>
          <a:endParaRPr lang="da-DK"/>
        </a:p>
      </dgm:t>
    </dgm:pt>
    <dgm:pt modelId="{B08D76DF-2AC1-42F4-BD48-3C042D2C8B0A}" type="sibTrans" cxnId="{78FF351C-BE5E-4FB8-A1CF-FAA817F0B4ED}">
      <dgm:prSet/>
      <dgm:spPr/>
      <dgm:t>
        <a:bodyPr/>
        <a:lstStyle/>
        <a:p>
          <a:endParaRPr lang="da-DK"/>
        </a:p>
      </dgm:t>
    </dgm:pt>
    <dgm:pt modelId="{89AB3811-4579-4A6B-BF16-D64F20659A97}">
      <dgm:prSet custT="1"/>
      <dgm:spPr/>
      <dgm:t>
        <a:bodyPr/>
        <a:lstStyle/>
        <a:p>
          <a:r>
            <a:rPr lang="da-DK" sz="1100" b="1"/>
            <a:t>Hånd - overfræser</a:t>
          </a:r>
        </a:p>
      </dgm:t>
    </dgm:pt>
    <dgm:pt modelId="{AC835ABE-A0DB-4335-93EC-FB549E6CDAA4}" type="parTrans" cxnId="{AF37EE52-9838-444F-A6D8-1C01ABA03994}">
      <dgm:prSet/>
      <dgm:spPr/>
      <dgm:t>
        <a:bodyPr/>
        <a:lstStyle/>
        <a:p>
          <a:endParaRPr lang="da-DK"/>
        </a:p>
      </dgm:t>
    </dgm:pt>
    <dgm:pt modelId="{DDC2C9DE-8EA1-4D27-B01F-8BD3A214324D}" type="sibTrans" cxnId="{AF37EE52-9838-444F-A6D8-1C01ABA03994}">
      <dgm:prSet/>
      <dgm:spPr/>
      <dgm:t>
        <a:bodyPr/>
        <a:lstStyle/>
        <a:p>
          <a:endParaRPr lang="da-DK"/>
        </a:p>
      </dgm:t>
    </dgm:pt>
    <dgm:pt modelId="{E22FA1E3-7309-467D-850A-1E20A6031445}">
      <dgm:prSet custT="1"/>
      <dgm:spPr/>
      <dgm:t>
        <a:bodyPr/>
        <a:lstStyle/>
        <a:p>
          <a:r>
            <a:rPr lang="da-DK" sz="1100" b="1"/>
            <a:t>Rundsav</a:t>
          </a:r>
        </a:p>
      </dgm:t>
    </dgm:pt>
    <dgm:pt modelId="{3A347029-13E9-4C76-A0E3-0972BB5470D8}" type="parTrans" cxnId="{28C00026-A144-4343-B6B2-D92A875E0038}">
      <dgm:prSet/>
      <dgm:spPr/>
      <dgm:t>
        <a:bodyPr/>
        <a:lstStyle/>
        <a:p>
          <a:endParaRPr lang="da-DK"/>
        </a:p>
      </dgm:t>
    </dgm:pt>
    <dgm:pt modelId="{D442706F-EB5C-43CB-A269-AFC449AC1ECB}" type="sibTrans" cxnId="{28C00026-A144-4343-B6B2-D92A875E0038}">
      <dgm:prSet/>
      <dgm:spPr/>
      <dgm:t>
        <a:bodyPr/>
        <a:lstStyle/>
        <a:p>
          <a:endParaRPr lang="da-DK"/>
        </a:p>
      </dgm:t>
    </dgm:pt>
    <dgm:pt modelId="{04F1FE5C-E1EC-4022-8BFC-171992E2C740}">
      <dgm:prSet phldrT="[Tekst]"/>
      <dgm:spPr/>
      <dgm:t>
        <a:bodyPr/>
        <a:lstStyle/>
        <a:p>
          <a:endParaRPr lang="da-DK" sz="1000"/>
        </a:p>
      </dgm:t>
    </dgm:pt>
    <dgm:pt modelId="{D774914E-BE88-4584-80AB-EA58DE13498B}" type="parTrans" cxnId="{8DFBC4DC-5711-4908-9AB5-F7D2FF61DC8E}">
      <dgm:prSet/>
      <dgm:spPr/>
      <dgm:t>
        <a:bodyPr/>
        <a:lstStyle/>
        <a:p>
          <a:endParaRPr lang="da-DK"/>
        </a:p>
      </dgm:t>
    </dgm:pt>
    <dgm:pt modelId="{4B292B89-F503-4604-973A-EAEA5FB2B560}" type="sibTrans" cxnId="{8DFBC4DC-5711-4908-9AB5-F7D2FF61DC8E}">
      <dgm:prSet/>
      <dgm:spPr/>
      <dgm:t>
        <a:bodyPr/>
        <a:lstStyle/>
        <a:p>
          <a:endParaRPr lang="da-DK"/>
        </a:p>
      </dgm:t>
    </dgm:pt>
    <dgm:pt modelId="{05E11EE3-C89B-4B60-A94D-005D7D2790E3}">
      <dgm:prSet phldrT="[Tekst]" custT="1"/>
      <dgm:spPr/>
      <dgm:t>
        <a:bodyPr/>
        <a:lstStyle/>
        <a:p>
          <a:r>
            <a:rPr lang="da-DK" sz="1100" b="1"/>
            <a:t>Udfræsning til trin </a:t>
          </a:r>
          <a:endParaRPr lang="da-DK" sz="1900"/>
        </a:p>
      </dgm:t>
    </dgm:pt>
    <dgm:pt modelId="{6D28CA09-01BA-43FA-B542-B17C8A441C6C}" type="parTrans" cxnId="{AF145516-EFBE-47E0-BD2E-A601608BFE3C}">
      <dgm:prSet/>
      <dgm:spPr/>
      <dgm:t>
        <a:bodyPr/>
        <a:lstStyle/>
        <a:p>
          <a:endParaRPr lang="da-DK"/>
        </a:p>
      </dgm:t>
    </dgm:pt>
    <dgm:pt modelId="{CA88472E-35FB-4064-ABCE-884027C4B47D}" type="sibTrans" cxnId="{AF145516-EFBE-47E0-BD2E-A601608BFE3C}">
      <dgm:prSet/>
      <dgm:spPr/>
      <dgm:t>
        <a:bodyPr/>
        <a:lstStyle/>
        <a:p>
          <a:endParaRPr lang="da-DK"/>
        </a:p>
      </dgm:t>
    </dgm:pt>
    <dgm:pt modelId="{C0CE77E0-66D5-4EEC-92F8-93553DBBDA2B}">
      <dgm:prSet phldrT="[Tekst]"/>
      <dgm:spPr>
        <a:solidFill>
          <a:schemeClr val="accent2"/>
        </a:solidFill>
      </dgm:spPr>
      <dgm:t>
        <a:bodyPr/>
        <a:lstStyle/>
        <a:p>
          <a:endParaRPr lang="da-DK" b="1"/>
        </a:p>
      </dgm:t>
    </dgm:pt>
    <dgm:pt modelId="{7DB952DF-E83B-4D1F-A136-5FDE0F6758FC}" type="parTrans" cxnId="{2D66DE8B-623B-42F2-AADF-29314453A28B}">
      <dgm:prSet/>
      <dgm:spPr/>
      <dgm:t>
        <a:bodyPr/>
        <a:lstStyle/>
        <a:p>
          <a:endParaRPr lang="da-DK"/>
        </a:p>
      </dgm:t>
    </dgm:pt>
    <dgm:pt modelId="{DE561F61-69A0-408F-B9D7-EA52D772F48F}" type="sibTrans" cxnId="{2D66DE8B-623B-42F2-AADF-29314453A28B}">
      <dgm:prSet/>
      <dgm:spPr/>
      <dgm:t>
        <a:bodyPr/>
        <a:lstStyle/>
        <a:p>
          <a:endParaRPr lang="da-DK"/>
        </a:p>
      </dgm:t>
    </dgm:pt>
    <dgm:pt modelId="{206662C8-130B-42BF-994F-C08D86AFA4EC}">
      <dgm:prSet phldrT="[Tekst]" custT="1"/>
      <dgm:spPr/>
      <dgm:t>
        <a:bodyPr/>
        <a:lstStyle/>
        <a:p>
          <a:endParaRPr lang="da-DK" sz="900" baseline="0"/>
        </a:p>
      </dgm:t>
    </dgm:pt>
    <dgm:pt modelId="{98F358DF-46FE-4961-BAE7-06D6A5BAE9AF}" type="parTrans" cxnId="{9BA3D425-4A1A-4820-92D8-9A5057435531}">
      <dgm:prSet/>
      <dgm:spPr/>
      <dgm:t>
        <a:bodyPr/>
        <a:lstStyle/>
        <a:p>
          <a:endParaRPr lang="da-DK"/>
        </a:p>
      </dgm:t>
    </dgm:pt>
    <dgm:pt modelId="{FD89E984-AC60-4FBB-9095-FA8723CBE180}" type="sibTrans" cxnId="{9BA3D425-4A1A-4820-92D8-9A5057435531}">
      <dgm:prSet/>
      <dgm:spPr/>
      <dgm:t>
        <a:bodyPr/>
        <a:lstStyle/>
        <a:p>
          <a:endParaRPr lang="da-DK"/>
        </a:p>
      </dgm:t>
    </dgm:pt>
    <dgm:pt modelId="{25F6F52B-9436-46D0-B2D4-93C4E0C736D3}">
      <dgm:prSet phldrT="[Tekst]" custT="1"/>
      <dgm:spPr/>
      <dgm:t>
        <a:bodyPr/>
        <a:lstStyle/>
        <a:p>
          <a:r>
            <a:rPr lang="da-DK" sz="1100" b="1"/>
            <a:t>Gelænder og håndliste</a:t>
          </a:r>
        </a:p>
      </dgm:t>
    </dgm:pt>
    <dgm:pt modelId="{F350F2E0-3F05-4B72-BEBD-FC092B1AA6C8}" type="sibTrans" cxnId="{61EE8CC3-678D-4C1D-A37F-FE8E87C5437D}">
      <dgm:prSet/>
      <dgm:spPr/>
      <dgm:t>
        <a:bodyPr/>
        <a:lstStyle/>
        <a:p>
          <a:endParaRPr lang="da-DK"/>
        </a:p>
      </dgm:t>
    </dgm:pt>
    <dgm:pt modelId="{D5B03F55-51D3-4351-8FE8-B0436BAC7EC1}" type="parTrans" cxnId="{61EE8CC3-678D-4C1D-A37F-FE8E87C5437D}">
      <dgm:prSet/>
      <dgm:spPr/>
      <dgm:t>
        <a:bodyPr/>
        <a:lstStyle/>
        <a:p>
          <a:endParaRPr lang="da-DK"/>
        </a:p>
      </dgm:t>
    </dgm:pt>
    <dgm:pt modelId="{9C713DB1-336B-4F5D-A6A1-31BD0D5E88D2}">
      <dgm:prSet custT="1"/>
      <dgm:spPr/>
      <dgm:t>
        <a:bodyPr/>
        <a:lstStyle/>
        <a:p>
          <a:r>
            <a:rPr lang="da-DK" sz="1100" b="1"/>
            <a:t>Bredbåndspudser</a:t>
          </a:r>
        </a:p>
      </dgm:t>
    </dgm:pt>
    <dgm:pt modelId="{D401F37A-97E9-4A88-A0E0-9529824C43BA}" type="sibTrans" cxnId="{85B49234-C40A-426D-9FD5-7C45AEE4ECDF}">
      <dgm:prSet/>
      <dgm:spPr/>
      <dgm:t>
        <a:bodyPr/>
        <a:lstStyle/>
        <a:p>
          <a:endParaRPr lang="da-DK"/>
        </a:p>
      </dgm:t>
    </dgm:pt>
    <dgm:pt modelId="{9D007A01-A268-485A-9A32-57BF9FA158FD}" type="parTrans" cxnId="{85B49234-C40A-426D-9FD5-7C45AEE4ECDF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3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 custScaleY="129248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3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  <dgm:pt modelId="{F875F5DD-6CA3-44E1-8363-54D8E2E5D687}" type="pres">
      <dgm:prSet presAssocID="{C0CE77E0-66D5-4EEC-92F8-93553DBBDA2B}" presName="parentText" presStyleLbl="node1" presStyleIdx="2" presStyleCnt="3" custScaleY="50935">
        <dgm:presLayoutVars>
          <dgm:chMax val="0"/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CAD7D10D-0FD6-4B9B-81B8-3C249279365D}" type="presOf" srcId="{9C713DB1-336B-4F5D-A6A1-31BD0D5E88D2}" destId="{66A87892-2D66-4276-928D-44CAE46D7FB8}" srcOrd="0" destOrd="3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AF145516-EFBE-47E0-BD2E-A601608BFE3C}" srcId="{4F336F51-4423-4E6A-AA66-F828931FAA56}" destId="{05E11EE3-C89B-4B60-A94D-005D7D2790E3}" srcOrd="1" destOrd="0" parTransId="{6D28CA09-01BA-43FA-B542-B17C8A441C6C}" sibTransId="{CA88472E-35FB-4064-ABCE-884027C4B47D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78FF351C-BE5E-4FB8-A1CF-FAA817F0B4ED}" srcId="{470EEDF6-A4C1-4D6B-9CB7-8E4A00C3E5E2}" destId="{B8339DFA-BA15-402F-8CBE-8942D4DD170A}" srcOrd="2" destOrd="0" parTransId="{A1C15B4E-DBB2-47A2-9FD6-0EA279D78967}" sibTransId="{B08D76DF-2AC1-42F4-BD48-3C042D2C8B0A}"/>
    <dgm:cxn modelId="{9BA3D425-4A1A-4820-92D8-9A5057435531}" srcId="{4F336F51-4423-4E6A-AA66-F828931FAA56}" destId="{206662C8-130B-42BF-994F-C08D86AFA4EC}" srcOrd="0" destOrd="0" parTransId="{98F358DF-46FE-4961-BAE7-06D6A5BAE9AF}" sibTransId="{FD89E984-AC60-4FBB-9095-FA8723CBE180}"/>
    <dgm:cxn modelId="{28C00026-A144-4343-B6B2-D92A875E0038}" srcId="{470EEDF6-A4C1-4D6B-9CB7-8E4A00C3E5E2}" destId="{E22FA1E3-7309-467D-850A-1E20A6031445}" srcOrd="5" destOrd="0" parTransId="{3A347029-13E9-4C76-A0E3-0972BB5470D8}" sibTransId="{D442706F-EB5C-43CB-A269-AFC449AC1ECB}"/>
    <dgm:cxn modelId="{39383032-DEDA-4E84-8D46-80EC0B70DE1E}" type="presOf" srcId="{04F1FE5C-E1EC-4022-8BFC-171992E2C740}" destId="{66A87892-2D66-4276-928D-44CAE46D7FB8}" srcOrd="0" destOrd="0" presId="urn:microsoft.com/office/officeart/2005/8/layout/vList2"/>
    <dgm:cxn modelId="{85B49234-C40A-426D-9FD5-7C45AEE4ECDF}" srcId="{470EEDF6-A4C1-4D6B-9CB7-8E4A00C3E5E2}" destId="{9C713DB1-336B-4F5D-A6A1-31BD0D5E88D2}" srcOrd="3" destOrd="0" parTransId="{9D007A01-A268-485A-9A32-57BF9FA158FD}" sibTransId="{D401F37A-97E9-4A88-A0E0-9529824C43BA}"/>
    <dgm:cxn modelId="{843C885F-AAD0-47B8-9E6C-0A9DC16CF4DF}" type="presOf" srcId="{B8339DFA-BA15-402F-8CBE-8942D4DD170A}" destId="{66A87892-2D66-4276-928D-44CAE46D7FB8}" srcOrd="0" destOrd="2" presId="urn:microsoft.com/office/officeart/2005/8/layout/vList2"/>
    <dgm:cxn modelId="{F854FE71-42C6-4F9F-BD2D-4DE0923FD1A6}" type="presOf" srcId="{C0CE77E0-66D5-4EEC-92F8-93553DBBDA2B}" destId="{F875F5DD-6CA3-44E1-8363-54D8E2E5D687}" srcOrd="0" destOrd="0" presId="urn:microsoft.com/office/officeart/2005/8/layout/vList2"/>
    <dgm:cxn modelId="{44FF8952-C946-4D38-A848-955BCFCA1BE2}" type="presOf" srcId="{206662C8-130B-42BF-994F-C08D86AFA4EC}" destId="{FF0E9AC9-F6A5-4D62-B55C-8CED053EBE0B}" srcOrd="0" destOrd="0" presId="urn:microsoft.com/office/officeart/2005/8/layout/vList2"/>
    <dgm:cxn modelId="{AF37EE52-9838-444F-A6D8-1C01ABA03994}" srcId="{470EEDF6-A4C1-4D6B-9CB7-8E4A00C3E5E2}" destId="{89AB3811-4579-4A6B-BF16-D64F20659A97}" srcOrd="4" destOrd="0" parTransId="{AC835ABE-A0DB-4335-93EC-FB549E6CDAA4}" sibTransId="{DDC2C9DE-8EA1-4D27-B01F-8BD3A214324D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2D66DE8B-623B-42F2-AADF-29314453A28B}" srcId="{8312306B-4DAA-45D6-B06D-08D6C88CF77A}" destId="{C0CE77E0-66D5-4EEC-92F8-93553DBBDA2B}" srcOrd="2" destOrd="0" parTransId="{7DB952DF-E83B-4D1F-A136-5FDE0F6758FC}" sibTransId="{DE561F61-69A0-408F-B9D7-EA52D772F48F}"/>
    <dgm:cxn modelId="{EA6352A5-596D-442D-9681-EE387EC2D500}" type="presOf" srcId="{89AB3811-4579-4A6B-BF16-D64F20659A97}" destId="{66A87892-2D66-4276-928D-44CAE46D7FB8}" srcOrd="0" destOrd="4" presId="urn:microsoft.com/office/officeart/2005/8/layout/vList2"/>
    <dgm:cxn modelId="{727EADAE-DBAE-49E3-8372-5950A0707F49}" type="presOf" srcId="{E22FA1E3-7309-467D-850A-1E20A6031445}" destId="{66A87892-2D66-4276-928D-44CAE46D7FB8}" srcOrd="0" destOrd="5" presId="urn:microsoft.com/office/officeart/2005/8/layout/vList2"/>
    <dgm:cxn modelId="{F93021B1-8835-45BE-9EAA-DD590D8C54E6}" type="presOf" srcId="{25F6F52B-9436-46D0-B2D4-93C4E0C736D3}" destId="{FF0E9AC9-F6A5-4D62-B55C-8CED053EBE0B}" srcOrd="0" destOrd="2" presId="urn:microsoft.com/office/officeart/2005/8/layout/vList2"/>
    <dgm:cxn modelId="{61EE8CC3-678D-4C1D-A37F-FE8E87C5437D}" srcId="{4F336F51-4423-4E6A-AA66-F828931FAA56}" destId="{25F6F52B-9436-46D0-B2D4-93C4E0C736D3}" srcOrd="2" destOrd="0" parTransId="{D5B03F55-51D3-4351-8FE8-B0436BAC7EC1}" sibTransId="{F350F2E0-3F05-4B72-BEBD-FC092B1AA6C8}"/>
    <dgm:cxn modelId="{328046D7-8CF8-417F-8F2D-243DDD541150}" type="presOf" srcId="{3049544B-985C-4004-B30B-07CADA798E29}" destId="{66A87892-2D66-4276-928D-44CAE46D7FB8}" srcOrd="0" destOrd="1" presId="urn:microsoft.com/office/officeart/2005/8/layout/vList2"/>
    <dgm:cxn modelId="{8DFBC4DC-5711-4908-9AB5-F7D2FF61DC8E}" srcId="{470EEDF6-A4C1-4D6B-9CB7-8E4A00C3E5E2}" destId="{04F1FE5C-E1EC-4022-8BFC-171992E2C740}" srcOrd="0" destOrd="0" parTransId="{D774914E-BE88-4584-80AB-EA58DE13498B}" sibTransId="{4B292B89-F503-4604-973A-EAEA5FB2B560}"/>
    <dgm:cxn modelId="{B6C87EDF-AC2C-4660-BA37-9BB35553C636}" type="presOf" srcId="{05E11EE3-C89B-4B60-A94D-005D7D2790E3}" destId="{FF0E9AC9-F6A5-4D62-B55C-8CED053EBE0B}" srcOrd="0" destOrd="1" presId="urn:microsoft.com/office/officeart/2005/8/layout/vList2"/>
    <dgm:cxn modelId="{29E35EEB-7498-4A15-9A45-3113251A3B35}" srcId="{470EEDF6-A4C1-4D6B-9CB7-8E4A00C3E5E2}" destId="{3049544B-985C-4004-B30B-07CADA798E29}" srcOrd="1" destOrd="0" parTransId="{84F3E2A9-739F-4B20-A2B3-450502ADFED2}" sibTransId="{00CDE00D-738B-479F-9AF2-C0EDE51865D6}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  <dgm:cxn modelId="{2B5A77F7-F71B-44DB-949C-8CDBE1D5E561}" type="presParOf" srcId="{451BC3F3-3088-4F1B-88E6-ADC95BEFB9E6}" destId="{F875F5DD-6CA3-44E1-8363-54D8E2E5D687}" srcOrd="4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29939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b="1" kern="1200"/>
            <a:t>Skal indeholde</a:t>
          </a:r>
        </a:p>
      </dsp:txBody>
      <dsp:txXfrm>
        <a:off x="16106" y="16106"/>
        <a:ext cx="5454188" cy="297727"/>
      </dsp:txXfrm>
    </dsp:sp>
    <dsp:sp modelId="{FF0E9AC9-F6A5-4D62-B55C-8CED053EBE0B}">
      <dsp:nvSpPr>
        <dsp:cNvPr id="0" name=""/>
        <dsp:cNvSpPr/>
      </dsp:nvSpPr>
      <dsp:spPr>
        <a:xfrm>
          <a:off x="0" y="338200"/>
          <a:ext cx="5486400" cy="64210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1430" rIns="64008" bIns="1143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900" kern="1200" baseline="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Udfræsning til trin </a:t>
          </a:r>
          <a:endParaRPr lang="da-DK" sz="19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Gelænder og håndliste</a:t>
          </a:r>
        </a:p>
      </dsp:txBody>
      <dsp:txXfrm>
        <a:off x="0" y="338200"/>
        <a:ext cx="5486400" cy="642104"/>
      </dsp:txXfrm>
    </dsp:sp>
    <dsp:sp modelId="{3CD5F839-7CCA-4729-B27B-5C83B7D40E1C}">
      <dsp:nvSpPr>
        <dsp:cNvPr id="0" name=""/>
        <dsp:cNvSpPr/>
      </dsp:nvSpPr>
      <dsp:spPr>
        <a:xfrm>
          <a:off x="0" y="980304"/>
          <a:ext cx="5486400" cy="329939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b="1" kern="1200"/>
            <a:t>Maskiner der skal anvendes</a:t>
          </a:r>
        </a:p>
      </dsp:txBody>
      <dsp:txXfrm>
        <a:off x="16106" y="996410"/>
        <a:ext cx="5454188" cy="297727"/>
      </dsp:txXfrm>
    </dsp:sp>
    <dsp:sp modelId="{66A87892-2D66-4276-928D-44CAE46D7FB8}">
      <dsp:nvSpPr>
        <dsp:cNvPr id="0" name=""/>
        <dsp:cNvSpPr/>
      </dsp:nvSpPr>
      <dsp:spPr>
        <a:xfrm>
          <a:off x="0" y="1310244"/>
          <a:ext cx="5486400" cy="10432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3970" rIns="78232" bIns="1397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0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Afkorter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Firkanthøvl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Bredbåndspudser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Hånd - overfræser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Rundsav</a:t>
          </a:r>
        </a:p>
      </dsp:txBody>
      <dsp:txXfrm>
        <a:off x="0" y="1310244"/>
        <a:ext cx="5486400" cy="1043280"/>
      </dsp:txXfrm>
    </dsp:sp>
    <dsp:sp modelId="{F875F5DD-6CA3-44E1-8363-54D8E2E5D687}">
      <dsp:nvSpPr>
        <dsp:cNvPr id="0" name=""/>
        <dsp:cNvSpPr/>
      </dsp:nvSpPr>
      <dsp:spPr>
        <a:xfrm>
          <a:off x="0" y="2353524"/>
          <a:ext cx="5486400" cy="168054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1200" b="1" kern="1200"/>
        </a:p>
      </dsp:txBody>
      <dsp:txXfrm>
        <a:off x="8204" y="2361728"/>
        <a:ext cx="5469992" cy="1516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E551D"/>
    <w:rsid w:val="001E6943"/>
    <w:rsid w:val="001F326D"/>
    <w:rsid w:val="001F6AEF"/>
    <w:rsid w:val="002024BF"/>
    <w:rsid w:val="00230246"/>
    <w:rsid w:val="00236AA7"/>
    <w:rsid w:val="00243211"/>
    <w:rsid w:val="002610CA"/>
    <w:rsid w:val="00286E94"/>
    <w:rsid w:val="002A01FD"/>
    <w:rsid w:val="002A26B5"/>
    <w:rsid w:val="002C5228"/>
    <w:rsid w:val="002F5064"/>
    <w:rsid w:val="002F7CF9"/>
    <w:rsid w:val="00326222"/>
    <w:rsid w:val="00327022"/>
    <w:rsid w:val="00342EEB"/>
    <w:rsid w:val="00383F9C"/>
    <w:rsid w:val="003932F4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C5677"/>
    <w:rsid w:val="009D5340"/>
    <w:rsid w:val="00A07506"/>
    <w:rsid w:val="00A43E73"/>
    <w:rsid w:val="00A52BEB"/>
    <w:rsid w:val="00A718FB"/>
    <w:rsid w:val="00A724D4"/>
    <w:rsid w:val="00AB2784"/>
    <w:rsid w:val="00AF3AC9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8283F"/>
    <w:rsid w:val="00CA5A37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96A37"/>
    <w:rsid w:val="00DB3CA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6F0AE9C9-A2D9-41AE-9575-C25F9102C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1112</TotalTime>
  <Pages>9</Pages>
  <Words>1764</Words>
  <Characters>10766</Characters>
  <Application>Microsoft Office Word</Application>
  <DocSecurity>0</DocSecurity>
  <Lines>89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4.HF - Bygningssnedker</vt:lpstr>
      <vt:lpstr/>
    </vt:vector>
  </TitlesOfParts>
  <Company>LOKAL UNDERVISNINGSPLAN FOR UDDANNELSEN TIL bygningssnedker - VER.02</Company>
  <LinksUpToDate>false</LinksUpToDate>
  <CharactersWithSpaces>12505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4.HF - Bygningssnedker</dc:title>
  <dc:subject>Undervisningens indhold - SDE-Vejle - Varighed 5 uger</dc:subject>
  <dc:creator>Erik Ploug Sørensen</dc:creator>
  <cp:keywords/>
  <dc:description/>
  <cp:lastModifiedBy>Erik Ploug Sørensen</cp:lastModifiedBy>
  <cp:revision>361</cp:revision>
  <cp:lastPrinted>2018-02-21T08:50:00Z</cp:lastPrinted>
  <dcterms:created xsi:type="dcterms:W3CDTF">2019-02-11T08:33:00Z</dcterms:created>
  <dcterms:modified xsi:type="dcterms:W3CDTF">2022-01-03T11:45:00Z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