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665DB" w:rsidRDefault="00C90522" w:rsidP="00DA4B64">
      <w:pPr>
        <w:pStyle w:val="Undertitel"/>
      </w:pPr>
      <w:r>
        <w:rPr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3970020</wp:posOffset>
            </wp:positionH>
            <wp:positionV relativeFrom="page">
              <wp:posOffset>660400</wp:posOffset>
            </wp:positionV>
            <wp:extent cx="1990725" cy="1181100"/>
            <wp:effectExtent l="0" t="0" r="9525" b="0"/>
            <wp:wrapSquare wrapText="bothSides"/>
            <wp:docPr id="5" name="Billed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illede 3" descr="Powerpoint_master_logo_bund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97F57">
        <w:pict>
          <v:rect id="_x0000_i1025" style="width:0;height:1.5pt" o:hralign="center" o:hrstd="t" o:hr="t" fillcolor="#a0a0a0" stroked="f"/>
        </w:pict>
      </w:r>
    </w:p>
    <w:p w:rsidR="00643BEF" w:rsidRPr="005A0F6B" w:rsidRDefault="005A7897" w:rsidP="00C93375">
      <w:pPr>
        <w:tabs>
          <w:tab w:val="left" w:pos="3760"/>
        </w:tabs>
      </w:pPr>
      <w:r w:rsidRPr="00DA4B64">
        <w:rPr>
          <w:noProof/>
          <w:color w:val="008080"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 wp14:anchorId="7E88C09D" wp14:editId="5F523780">
                <wp:simplePos x="0" y="0"/>
                <wp:positionH relativeFrom="margin">
                  <wp:posOffset>76835</wp:posOffset>
                </wp:positionH>
                <wp:positionV relativeFrom="margin">
                  <wp:posOffset>7691951</wp:posOffset>
                </wp:positionV>
                <wp:extent cx="5943600" cy="1193800"/>
                <wp:effectExtent l="0" t="0" r="0" b="0"/>
                <wp:wrapNone/>
                <wp:docPr id="16" name="Rektangel 6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43600" cy="119380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53640926-AAD7-44D8-BBD7-CCE9431645EC}">
                            <a14:shadowObscured xmlns:a14="http://schemas.microsoft.com/office/drawing/2010/main" val="1"/>
                          </a:ext>
                        </a:extLst>
                      </wps:spPr>
                      <wps:txbx>
                        <w:txbxContent>
                          <w:p w:rsidR="00643BEF" w:rsidRPr="0047083D" w:rsidRDefault="00B97F57">
                            <w:pPr>
                              <w:pStyle w:val="Ingenafstand"/>
                              <w:spacing w:line="276" w:lineRule="auto"/>
                              <w:suppressOverlap/>
                              <w:jc w:val="center"/>
                              <w:rPr>
                                <w:b/>
                                <w:bCs/>
                                <w:caps/>
                              </w:rPr>
                            </w:pPr>
                            <w:sdt>
                              <w:sdtPr>
                                <w:rPr>
                                  <w:b/>
                                  <w:bCs/>
                                  <w:caps/>
                                </w:rPr>
                                <w:id w:val="-2003106527"/>
                                <w:dataBinding w:prefixMappings="xmlns:ns0='http://schemas.openxmlformats.org/officeDocument/2006/extended-properties'" w:xpath="/ns0:Properties[1]/ns0:Company[1]" w:storeItemID="{6668398D-A668-4E3E-A5EB-62B293D839F1}"/>
                                <w:text/>
                              </w:sdtPr>
                              <w:sdtEndPr/>
                              <w:sdtContent>
                                <w:r w:rsidR="00385D24" w:rsidRPr="00AC0128">
                                  <w:rPr>
                                    <w:b/>
                                    <w:bCs/>
                                    <w:caps/>
                                  </w:rPr>
                                  <w:t>LOKAL UNDERVISNINGSPLAN FOR UDD</w:t>
                                </w:r>
                                <w:r w:rsidR="0024432E">
                                  <w:rPr>
                                    <w:b/>
                                    <w:bCs/>
                                    <w:caps/>
                                  </w:rPr>
                                  <w:t>ANNEL</w:t>
                                </w:r>
                                <w:r w:rsidR="006E213E">
                                  <w:rPr>
                                    <w:b/>
                                    <w:bCs/>
                                    <w:caps/>
                                  </w:rPr>
                                  <w:t>SEN TIL maskin</w:t>
                                </w:r>
                                <w:r w:rsidR="000D7108">
                                  <w:rPr>
                                    <w:b/>
                                    <w:bCs/>
                                    <w:caps/>
                                  </w:rPr>
                                  <w:t>snedker - VER.10</w:t>
                                </w:r>
                              </w:sdtContent>
                            </w:sdt>
                          </w:p>
                          <w:p w:rsidR="00643BEF" w:rsidRPr="0047083D" w:rsidRDefault="00643BEF">
                            <w:pPr>
                              <w:pStyle w:val="Ingenafstand"/>
                              <w:spacing w:line="276" w:lineRule="auto"/>
                              <w:suppressOverlap/>
                              <w:jc w:val="center"/>
                              <w:rPr>
                                <w:b/>
                                <w:bCs/>
                                <w:caps/>
                              </w:rPr>
                            </w:pPr>
                          </w:p>
                          <w:p w:rsidR="00643BEF" w:rsidRDefault="00B97F57">
                            <w:pPr>
                              <w:pStyle w:val="Ingenafstand"/>
                              <w:spacing w:line="276" w:lineRule="auto"/>
                              <w:suppressOverlap/>
                              <w:jc w:val="center"/>
                            </w:pPr>
                            <w:sdt>
                              <w:sdtPr>
                                <w:id w:val="204448712"/>
                                <w:dataBinding w:prefixMappings="xmlns:ns0='http://schemas.microsoft.com/office/2006/coverPageProps'" w:xpath="/ns0:CoverPageProperties[1]/ns0:PublishDate[1]" w:storeItemID="{55AF091B-3C7A-41E3-B477-F2FDAA23CFDA}"/>
                                <w:date w:fullDate="2019-06-01T00:00:00Z">
                                  <w:dateFormat w:val="d. MMMM yyyy"/>
                                  <w:lid w:val="da-DK"/>
                                  <w:storeMappedDataAs w:val="dateTime"/>
                                  <w:calendar w:val="gregorian"/>
                                </w:date>
                              </w:sdtPr>
                              <w:sdtEndPr/>
                              <w:sdtContent>
                                <w:r w:rsidR="006B0F71">
                                  <w:t>1. juni 2019</w:t>
                                </w:r>
                              </w:sdtContent>
                            </w:sdt>
                          </w:p>
                          <w:p w:rsidR="00643BEF" w:rsidRDefault="00063FC7">
                            <w:pPr>
                              <w:pStyle w:val="Ingenafstand"/>
                              <w:spacing w:line="276" w:lineRule="auto"/>
                              <w:jc w:val="center"/>
                            </w:pPr>
                            <w:r>
                              <w:t>Sen</w:t>
                            </w:r>
                            <w:r w:rsidR="002F532B">
                              <w:t xml:space="preserve">est revideret </w:t>
                            </w:r>
                            <w:r w:rsidR="0024432E">
                              <w:t>den: 01</w:t>
                            </w:r>
                            <w:r w:rsidR="000516DC">
                              <w:t>.12</w:t>
                            </w:r>
                            <w:r w:rsidR="001D31C1">
                              <w:t>.2019 af Lærerteamet og Eps</w:t>
                            </w:r>
                          </w:p>
                        </w:txbxContent>
                      </wps:txbx>
                      <wps:bodyPr rot="0" vert="horz" wrap="square" lIns="91440" tIns="228600" rIns="91440" bIns="228600" anchor="b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100000</wp14:pctWidth>
                </wp14:sizeRelH>
                <wp14:sizeRelV relativeFrom="margin">
                  <wp14:pctHeight>100000</wp14:pctHeight>
                </wp14:sizeRelV>
              </wp:anchor>
            </w:drawing>
          </mc:Choice>
          <mc:Fallback>
            <w:pict>
              <v:rect w14:anchorId="7E88C09D" id="Rektangel 618" o:spid="_x0000_s1026" style="position:absolute;margin-left:6.05pt;margin-top:605.65pt;width:468pt;height:94pt;z-index:251663360;visibility:visible;mso-wrap-style:square;mso-width-percent:1000;mso-height-percent:1000;mso-wrap-distance-left:9pt;mso-wrap-distance-top:0;mso-wrap-distance-right:9pt;mso-wrap-distance-bottom:0;mso-position-horizontal:absolute;mso-position-horizontal-relative:margin;mso-position-vertical:absolute;mso-position-vertical-relative:margin;mso-width-percent:1000;mso-height-percent:10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" o:allowincell="f" filled="f" stroked="f" strokeweight=".25pt">
                <v:textbox style="mso-fit-shape-to-text:t" inset=",18pt,,18pt">
                  <w:txbxContent>
                    <w:p w:rsidR="00643BEF" w:rsidRPr="0047083D" w:rsidRDefault="00B97F57">
                      <w:pPr>
                        <w:pStyle w:val="Ingenafstand"/>
                        <w:spacing w:line="276" w:lineRule="auto"/>
                        <w:suppressOverlap/>
                        <w:jc w:val="center"/>
                        <w:rPr>
                          <w:b/>
                          <w:bCs/>
                          <w:caps/>
                        </w:rPr>
                      </w:pPr>
                      <w:sdt>
                        <w:sdtPr>
                          <w:rPr>
                            <w:b/>
                            <w:bCs/>
                            <w:caps/>
                          </w:rPr>
                          <w:id w:val="-2003106527"/>
                          <w:dataBinding w:prefixMappings="xmlns:ns0='http://schemas.openxmlformats.org/officeDocument/2006/extended-properties'" w:xpath="/ns0:Properties[1]/ns0:Company[1]" w:storeItemID="{6668398D-A668-4E3E-A5EB-62B293D839F1}"/>
                          <w:text/>
                        </w:sdtPr>
                        <w:sdtEndPr/>
                        <w:sdtContent>
                          <w:r w:rsidR="00385D24" w:rsidRPr="00AC0128">
                            <w:rPr>
                              <w:b/>
                              <w:bCs/>
                              <w:caps/>
                            </w:rPr>
                            <w:t>LOKAL UNDERVISNINGSPLAN FOR UDD</w:t>
                          </w:r>
                          <w:r w:rsidR="0024432E">
                            <w:rPr>
                              <w:b/>
                              <w:bCs/>
                              <w:caps/>
                            </w:rPr>
                            <w:t>ANNEL</w:t>
                          </w:r>
                          <w:r w:rsidR="006E213E">
                            <w:rPr>
                              <w:b/>
                              <w:bCs/>
                              <w:caps/>
                            </w:rPr>
                            <w:t>SEN TIL maskin</w:t>
                          </w:r>
                          <w:r w:rsidR="000D7108">
                            <w:rPr>
                              <w:b/>
                              <w:bCs/>
                              <w:caps/>
                            </w:rPr>
                            <w:t>snedker - VER.10</w:t>
                          </w:r>
                        </w:sdtContent>
                      </w:sdt>
                    </w:p>
                    <w:p w:rsidR="00643BEF" w:rsidRPr="0047083D" w:rsidRDefault="00643BEF">
                      <w:pPr>
                        <w:pStyle w:val="Ingenafstand"/>
                        <w:spacing w:line="276" w:lineRule="auto"/>
                        <w:suppressOverlap/>
                        <w:jc w:val="center"/>
                        <w:rPr>
                          <w:b/>
                          <w:bCs/>
                          <w:caps/>
                        </w:rPr>
                      </w:pPr>
                    </w:p>
                    <w:p w:rsidR="00643BEF" w:rsidRDefault="00B97F57">
                      <w:pPr>
                        <w:pStyle w:val="Ingenafstand"/>
                        <w:spacing w:line="276" w:lineRule="auto"/>
                        <w:suppressOverlap/>
                        <w:jc w:val="center"/>
                      </w:pPr>
                      <w:sdt>
                        <w:sdtPr>
                          <w:id w:val="204448712"/>
                          <w:dataBinding w:prefixMappings="xmlns:ns0='http://schemas.microsoft.com/office/2006/coverPageProps'" w:xpath="/ns0:CoverPageProperties[1]/ns0:PublishDate[1]" w:storeItemID="{55AF091B-3C7A-41E3-B477-F2FDAA23CFDA}"/>
                          <w:date w:fullDate="2019-06-01T00:00:00Z">
                            <w:dateFormat w:val="d. MMMM yyyy"/>
                            <w:lid w:val="da-DK"/>
                            <w:storeMappedDataAs w:val="dateTime"/>
                            <w:calendar w:val="gregorian"/>
                          </w:date>
                        </w:sdtPr>
                        <w:sdtEndPr/>
                        <w:sdtContent>
                          <w:r w:rsidR="006B0F71">
                            <w:t>1. juni 2019</w:t>
                          </w:r>
                        </w:sdtContent>
                      </w:sdt>
                    </w:p>
                    <w:p w:rsidR="00643BEF" w:rsidRDefault="00063FC7">
                      <w:pPr>
                        <w:pStyle w:val="Ingenafstand"/>
                        <w:spacing w:line="276" w:lineRule="auto"/>
                        <w:jc w:val="center"/>
                      </w:pPr>
                      <w:r>
                        <w:t>Sen</w:t>
                      </w:r>
                      <w:r w:rsidR="002F532B">
                        <w:t xml:space="preserve">est revideret </w:t>
                      </w:r>
                      <w:r w:rsidR="0024432E">
                        <w:t>den: 01</w:t>
                      </w:r>
                      <w:r w:rsidR="000516DC">
                        <w:t>.12</w:t>
                      </w:r>
                      <w:r w:rsidR="001D31C1">
                        <w:t>.2019 af Lærerteamet og Eps</w:t>
                      </w:r>
                    </w:p>
                  </w:txbxContent>
                </v:textbox>
                <w10:wrap anchorx="margin" anchory="margin"/>
              </v:rect>
            </w:pict>
          </mc:Fallback>
        </mc:AlternateContent>
      </w:r>
      <w:r w:rsidR="00F72496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 wp14:anchorId="451397E6" wp14:editId="1BB7244E">
                <wp:simplePos x="0" y="0"/>
                <wp:positionH relativeFrom="margin">
                  <wp:align>center</wp:align>
                </wp:positionH>
                <wp:positionV relativeFrom="page">
                  <wp:posOffset>2591917</wp:posOffset>
                </wp:positionV>
                <wp:extent cx="6943725" cy="7741920"/>
                <wp:effectExtent l="0" t="0" r="0" b="0"/>
                <wp:wrapNone/>
                <wp:docPr id="15" name="Rektangel 6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43725" cy="7741920"/>
                        </a:xfrm>
                        <a:prstGeom prst="rect">
                          <a:avLst/>
                        </a:prstGeom>
                        <a:noFill/>
                        <a:extLst>
                          <a:ext uri="{53640926-AAD7-44D8-BBD7-CCE9431645EC}">
                            <a14:shadowObscured xmlns:a14="http://schemas.microsoft.com/office/drawing/2010/main" val="1"/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Overlap w:val="never"/>
                              <w:tblW w:w="4986" w:type="pct"/>
                              <w:jc w:val="center"/>
                              <w:tblCellMar>
                                <w:top w:w="144" w:type="dxa"/>
                                <w:left w:w="0" w:type="dxa"/>
                                <w:bottom w:w="144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904"/>
                            </w:tblGrid>
                            <w:tr w:rsidR="001810E5" w:rsidTr="00C90522">
                              <w:trPr>
                                <w:trHeight w:val="144"/>
                                <w:jc w:val="center"/>
                              </w:trPr>
                              <w:tc>
                                <w:tcPr>
                                  <w:tcW w:w="0" w:type="auto"/>
                                  <w:shd w:val="clear" w:color="auto" w:fill="00788A"/>
                                  <w:tcMar>
                                    <w:top w:w="0" w:type="dxa"/>
                                    <w:bottom w:w="0" w:type="dxa"/>
                                  </w:tcMar>
                                  <w:vAlign w:val="center"/>
                                </w:tcPr>
                                <w:p w:rsidR="001810E5" w:rsidRDefault="001810E5">
                                  <w:pPr>
                                    <w:pStyle w:val="Ingenafstand"/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</w:tc>
                            </w:tr>
                            <w:tr w:rsidR="001810E5" w:rsidTr="00C90522">
                              <w:trPr>
                                <w:trHeight w:val="1440"/>
                                <w:jc w:val="center"/>
                              </w:trPr>
                              <w:tc>
                                <w:tcPr>
                                  <w:tcW w:w="0" w:type="auto"/>
                                  <w:shd w:val="clear" w:color="auto" w:fill="00788A"/>
                                  <w:vAlign w:val="center"/>
                                </w:tcPr>
                                <w:p w:rsidR="001810E5" w:rsidRDefault="00B97F57" w:rsidP="00134659">
                                  <w:pPr>
                                    <w:pStyle w:val="Ingenafstand"/>
                                    <w:suppressOverlap/>
                                    <w:jc w:val="center"/>
                                    <w:rPr>
                                      <w:rFonts w:asciiTheme="majorHAnsi" w:eastAsiaTheme="majorEastAsia" w:hAnsiTheme="majorHAnsi" w:cstheme="majorBidi"/>
                                      <w:color w:val="FFFFFF" w:themeColor="background1"/>
                                      <w:sz w:val="72"/>
                                      <w:szCs w:val="72"/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Theme="majorHAnsi" w:eastAsiaTheme="majorEastAsia" w:hAnsiTheme="majorHAnsi" w:cstheme="majorBidi"/>
                                        <w:color w:val="FFFFFF" w:themeColor="background1"/>
                                        <w:sz w:val="72"/>
                                        <w:szCs w:val="72"/>
                                      </w:rPr>
                                      <w:id w:val="-234474954"/>
      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      <w:text/>
                                    </w:sdtPr>
                                    <w:sdtEndPr/>
                                    <w:sdtContent>
                                      <w:r w:rsidR="00DC7CEE">
                                        <w:rPr>
                                          <w:rFonts w:asciiTheme="majorHAnsi" w:eastAsiaTheme="majorEastAsia" w:hAnsiTheme="majorHAnsi" w:cstheme="majorBidi"/>
                                          <w:color w:val="FFFFFF" w:themeColor="background1"/>
                                          <w:sz w:val="72"/>
                                          <w:szCs w:val="72"/>
                                        </w:rPr>
                                        <w:t xml:space="preserve">1.HF - </w:t>
                                      </w:r>
                                      <w:r w:rsidR="000D7108">
                                        <w:rPr>
                                          <w:rFonts w:asciiTheme="majorHAnsi" w:eastAsiaTheme="majorEastAsia" w:hAnsiTheme="majorHAnsi" w:cstheme="majorBidi"/>
                                          <w:color w:val="FFFFFF" w:themeColor="background1"/>
                                          <w:sz w:val="72"/>
                                          <w:szCs w:val="72"/>
                                        </w:rPr>
                                        <w:t>Maskin</w:t>
                                      </w:r>
                                      <w:r w:rsidR="0024432E">
                                        <w:rPr>
                                          <w:rFonts w:asciiTheme="majorHAnsi" w:eastAsiaTheme="majorEastAsia" w:hAnsiTheme="majorHAnsi" w:cstheme="majorBidi"/>
                                          <w:color w:val="FFFFFF" w:themeColor="background1"/>
                                          <w:sz w:val="72"/>
                                          <w:szCs w:val="72"/>
                                        </w:rPr>
                                        <w:t>snedker</w:t>
                                      </w:r>
                                    </w:sdtContent>
                                  </w:sdt>
                                </w:p>
                              </w:tc>
                            </w:tr>
                            <w:tr w:rsidR="001810E5" w:rsidTr="00C90522">
                              <w:trPr>
                                <w:trHeight w:val="144"/>
                                <w:jc w:val="center"/>
                              </w:trPr>
                              <w:tc>
                                <w:tcPr>
                                  <w:tcW w:w="0" w:type="auto"/>
                                  <w:shd w:val="clear" w:color="auto" w:fill="00788A"/>
                                  <w:tcMar>
                                    <w:top w:w="0" w:type="dxa"/>
                                    <w:bottom w:w="0" w:type="dxa"/>
                                  </w:tcMar>
                                  <w:vAlign w:val="center"/>
                                </w:tcPr>
                                <w:p w:rsidR="001810E5" w:rsidRDefault="001810E5">
                                  <w:pPr>
                                    <w:pStyle w:val="Ingenafstand"/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</w:tc>
                            </w:tr>
                            <w:tr w:rsidR="001810E5" w:rsidTr="0085169E">
                              <w:trPr>
                                <w:trHeight w:val="720"/>
                                <w:jc w:val="center"/>
                              </w:trPr>
                              <w:tc>
                                <w:tcPr>
                                  <w:tcW w:w="0" w:type="auto"/>
                                  <w:vAlign w:val="bottom"/>
                                </w:tcPr>
                                <w:p w:rsidR="001810E5" w:rsidRDefault="00B97F57" w:rsidP="00B81F0D">
                                  <w:pPr>
                                    <w:pStyle w:val="Ingenafstand"/>
                                    <w:suppressOverlap/>
                                    <w:jc w:val="center"/>
                                    <w:rPr>
                                      <w:rFonts w:asciiTheme="majorHAnsi" w:eastAsiaTheme="majorEastAsia" w:hAnsiTheme="majorHAnsi" w:cstheme="majorBidi"/>
                                      <w:i/>
                                      <w:iCs/>
                                      <w:sz w:val="36"/>
                                      <w:szCs w:val="36"/>
                                    </w:rPr>
                                  </w:pPr>
                                  <w:sdt>
                                    <w:sdtPr>
                                      <w:rPr>
                                        <w:color w:val="auto"/>
                                        <w:sz w:val="36"/>
                                        <w:szCs w:val="36"/>
                                      </w:rPr>
                                      <w:id w:val="-1715723364"/>
                    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                    <w:text/>
                                    </w:sdtPr>
                                    <w:sdtEndPr/>
                                    <w:sdtContent>
                                      <w:r w:rsidR="0024432E">
                                        <w:rPr>
                                          <w:color w:val="auto"/>
                                          <w:sz w:val="36"/>
                                          <w:szCs w:val="36"/>
                                        </w:rPr>
                                        <w:t xml:space="preserve">Undervisningens indhold </w:t>
                                      </w:r>
                                      <w:r w:rsidR="00A03B4B">
                                        <w:rPr>
                                          <w:color w:val="auto"/>
                                          <w:sz w:val="36"/>
                                          <w:szCs w:val="36"/>
                                        </w:rPr>
                                        <w:t xml:space="preserve">- </w:t>
                                      </w:r>
                                      <w:r w:rsidR="001D31C1">
                                        <w:rPr>
                                          <w:color w:val="auto"/>
                                          <w:sz w:val="36"/>
                                          <w:szCs w:val="36"/>
                                        </w:rPr>
                                        <w:t>SDE-Vejle - Varighed 5</w:t>
                                      </w:r>
                                      <w:r w:rsidR="00385D24" w:rsidRPr="00385D24">
                                        <w:rPr>
                                          <w:color w:val="auto"/>
                                          <w:sz w:val="36"/>
                                          <w:szCs w:val="36"/>
                                        </w:rPr>
                                        <w:t xml:space="preserve"> uger</w:t>
                                      </w:r>
                                    </w:sdtContent>
                                  </w:sdt>
                                </w:p>
                              </w:tc>
                            </w:tr>
                          </w:tbl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  <w:p w:rsidR="005A7897" w:rsidRDefault="005A7897" w:rsidP="001810E5">
                            <w:pPr>
                              <w:jc w:val="center"/>
                            </w:pPr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  <w:bookmarkStart w:id="0" w:name="_GoBack"/>
                            <w:bookmarkEnd w:id="0"/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  <w:p w:rsidR="00C90522" w:rsidRDefault="00C90522" w:rsidP="001810E5">
                            <w:pPr>
                              <w:jc w:val="center"/>
                            </w:pPr>
                          </w:p>
                          <w:p w:rsidR="00C90522" w:rsidRDefault="00C90522" w:rsidP="001810E5">
                            <w:pPr>
                              <w:jc w:val="center"/>
                            </w:pPr>
                          </w:p>
                          <w:p w:rsidR="00C90522" w:rsidRDefault="00C90522" w:rsidP="00C90522"/>
                          <w:p w:rsidR="00C90522" w:rsidRDefault="00C90522" w:rsidP="001810E5">
                            <w:pPr>
                              <w:jc w:val="center"/>
                            </w:pPr>
                          </w:p>
                          <w:p w:rsidR="00C90522" w:rsidRDefault="00C90522" w:rsidP="001810E5">
                            <w:pPr>
                              <w:jc w:val="center"/>
                            </w:pPr>
                          </w:p>
                          <w:p w:rsidR="00C90522" w:rsidRDefault="00C90522" w:rsidP="001810E5">
                            <w:pPr>
                              <w:jc w:val="center"/>
                            </w:pPr>
                          </w:p>
                          <w:p w:rsidR="00C90522" w:rsidRDefault="00C90522" w:rsidP="001810E5">
                            <w:pPr>
                              <w:jc w:val="center"/>
                            </w:pPr>
                          </w:p>
                          <w:p w:rsidR="00C90522" w:rsidRDefault="00C90522" w:rsidP="001810E5">
                            <w:pPr>
                              <w:jc w:val="center"/>
                            </w:pPr>
                          </w:p>
                          <w:p w:rsidR="00C90522" w:rsidRDefault="00C90522" w:rsidP="001810E5">
                            <w:pPr>
                              <w:jc w:val="center"/>
                            </w:pPr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  <w:p w:rsidR="001810E5" w:rsidRPr="00F72496" w:rsidRDefault="001810E5" w:rsidP="001810E5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1397E6" id="Rektangel 619" o:spid="_x0000_s1027" style="position:absolute;margin-left:0;margin-top:204.1pt;width:546.75pt;height:609.6pt;z-index:2516623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" o:allowincell="f" filled="f" stroked="f">
                <v:textbox inset="0,0,0,0">
                  <w:txbxContent>
                    <w:tbl>
                      <w:tblPr>
                        <w:tblOverlap w:val="never"/>
                        <w:tblW w:w="4986" w:type="pct"/>
                        <w:jc w:val="center"/>
                        <w:tblCellMar>
                          <w:top w:w="144" w:type="dxa"/>
                          <w:left w:w="0" w:type="dxa"/>
                          <w:bottom w:w="144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904"/>
                      </w:tblGrid>
                      <w:tr w:rsidR="001810E5" w:rsidTr="00C90522">
                        <w:trPr>
                          <w:trHeight w:val="144"/>
                          <w:jc w:val="center"/>
                        </w:trPr>
                        <w:tc>
                          <w:tcPr>
                            <w:tcW w:w="0" w:type="auto"/>
                            <w:shd w:val="clear" w:color="auto" w:fill="00788A"/>
                            <w:tcMar>
                              <w:top w:w="0" w:type="dxa"/>
                              <w:bottom w:w="0" w:type="dxa"/>
                            </w:tcMar>
                            <w:vAlign w:val="center"/>
                          </w:tcPr>
                          <w:p w:rsidR="001810E5" w:rsidRDefault="001810E5">
                            <w:pPr>
                              <w:pStyle w:val="Ingenafstand"/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c>
                      </w:tr>
                      <w:tr w:rsidR="001810E5" w:rsidTr="00C90522">
                        <w:trPr>
                          <w:trHeight w:val="1440"/>
                          <w:jc w:val="center"/>
                        </w:trPr>
                        <w:tc>
                          <w:tcPr>
                            <w:tcW w:w="0" w:type="auto"/>
                            <w:shd w:val="clear" w:color="auto" w:fill="00788A"/>
                            <w:vAlign w:val="center"/>
                          </w:tcPr>
                          <w:p w:rsidR="001810E5" w:rsidRDefault="00B97F57" w:rsidP="00134659">
                            <w:pPr>
                              <w:pStyle w:val="Ingenafstand"/>
                              <w:suppressOverlap/>
                              <w:jc w:val="center"/>
                              <w:rPr>
                                <w:rFonts w:asciiTheme="majorHAnsi" w:eastAsiaTheme="majorEastAsia" w:hAnsiTheme="majorHAnsi" w:cstheme="majorBidi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sdt>
                              <w:sdtPr>
                                <w:rPr>
                                  <w:rFonts w:asciiTheme="majorHAnsi" w:eastAsiaTheme="majorEastAsia" w:hAnsiTheme="majorHAnsi" w:cstheme="majorBidi"/>
                                  <w:color w:val="FFFFFF" w:themeColor="background1"/>
                                  <w:sz w:val="72"/>
                                  <w:szCs w:val="72"/>
                                </w:rPr>
                                <w:id w:val="-234474954"/>
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<w:text/>
                              </w:sdtPr>
                              <w:sdtEndPr/>
                              <w:sdtContent>
                                <w:r w:rsidR="00DC7CEE">
                                  <w:rPr>
                                    <w:rFonts w:asciiTheme="majorHAnsi" w:eastAsiaTheme="majorEastAsia" w:hAnsiTheme="majorHAnsi" w:cstheme="majorBidi"/>
                                    <w:color w:val="FFFFFF" w:themeColor="background1"/>
                                    <w:sz w:val="72"/>
                                    <w:szCs w:val="72"/>
                                  </w:rPr>
                                  <w:t xml:space="preserve">1.HF - </w:t>
                                </w:r>
                                <w:r w:rsidR="000D7108">
                                  <w:rPr>
                                    <w:rFonts w:asciiTheme="majorHAnsi" w:eastAsiaTheme="majorEastAsia" w:hAnsiTheme="majorHAnsi" w:cstheme="majorBidi"/>
                                    <w:color w:val="FFFFFF" w:themeColor="background1"/>
                                    <w:sz w:val="72"/>
                                    <w:szCs w:val="72"/>
                                  </w:rPr>
                                  <w:t>Maskin</w:t>
                                </w:r>
                                <w:r w:rsidR="0024432E">
                                  <w:rPr>
                                    <w:rFonts w:asciiTheme="majorHAnsi" w:eastAsiaTheme="majorEastAsia" w:hAnsiTheme="majorHAnsi" w:cstheme="majorBidi"/>
                                    <w:color w:val="FFFFFF" w:themeColor="background1"/>
                                    <w:sz w:val="72"/>
                                    <w:szCs w:val="72"/>
                                  </w:rPr>
                                  <w:t>snedker</w:t>
                                </w:r>
                              </w:sdtContent>
                            </w:sdt>
                          </w:p>
                        </w:tc>
                      </w:tr>
                      <w:tr w:rsidR="001810E5" w:rsidTr="00C90522">
                        <w:trPr>
                          <w:trHeight w:val="144"/>
                          <w:jc w:val="center"/>
                        </w:trPr>
                        <w:tc>
                          <w:tcPr>
                            <w:tcW w:w="0" w:type="auto"/>
                            <w:shd w:val="clear" w:color="auto" w:fill="00788A"/>
                            <w:tcMar>
                              <w:top w:w="0" w:type="dxa"/>
                              <w:bottom w:w="0" w:type="dxa"/>
                            </w:tcMar>
                            <w:vAlign w:val="center"/>
                          </w:tcPr>
                          <w:p w:rsidR="001810E5" w:rsidRDefault="001810E5">
                            <w:pPr>
                              <w:pStyle w:val="Ingenafstand"/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c>
                      </w:tr>
                      <w:tr w:rsidR="001810E5" w:rsidTr="0085169E">
                        <w:trPr>
                          <w:trHeight w:val="720"/>
                          <w:jc w:val="center"/>
                        </w:trPr>
                        <w:tc>
                          <w:tcPr>
                            <w:tcW w:w="0" w:type="auto"/>
                            <w:vAlign w:val="bottom"/>
                          </w:tcPr>
                          <w:p w:rsidR="001810E5" w:rsidRDefault="00B97F57" w:rsidP="00B81F0D">
                            <w:pPr>
                              <w:pStyle w:val="Ingenafstand"/>
                              <w:suppressOverlap/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36"/>
                                <w:szCs w:val="36"/>
                              </w:rPr>
                            </w:pPr>
                            <w:sdt>
                              <w:sdtPr>
                                <w:rPr>
                                  <w:color w:val="auto"/>
                                  <w:sz w:val="36"/>
                                  <w:szCs w:val="36"/>
                                </w:rPr>
                                <w:id w:val="-1715723364"/>
              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              <w:text/>
                              </w:sdtPr>
                              <w:sdtEndPr/>
                              <w:sdtContent>
                                <w:r w:rsidR="0024432E">
                                  <w:rPr>
                                    <w:color w:val="auto"/>
                                    <w:sz w:val="36"/>
                                    <w:szCs w:val="36"/>
                                  </w:rPr>
                                  <w:t xml:space="preserve">Undervisningens indhold </w:t>
                                </w:r>
                                <w:r w:rsidR="00A03B4B">
                                  <w:rPr>
                                    <w:color w:val="auto"/>
                                    <w:sz w:val="36"/>
                                    <w:szCs w:val="36"/>
                                  </w:rPr>
                                  <w:t xml:space="preserve">- </w:t>
                                </w:r>
                                <w:r w:rsidR="001D31C1">
                                  <w:rPr>
                                    <w:color w:val="auto"/>
                                    <w:sz w:val="36"/>
                                    <w:szCs w:val="36"/>
                                  </w:rPr>
                                  <w:t>SDE-Vejle - Varighed 5</w:t>
                                </w:r>
                                <w:r w:rsidR="00385D24" w:rsidRPr="00385D24">
                                  <w:rPr>
                                    <w:color w:val="auto"/>
                                    <w:sz w:val="36"/>
                                    <w:szCs w:val="36"/>
                                  </w:rPr>
                                  <w:t xml:space="preserve"> uger</w:t>
                                </w:r>
                              </w:sdtContent>
                            </w:sdt>
                          </w:p>
                        </w:tc>
                      </w:tr>
                    </w:tbl>
                    <w:p w:rsidR="001810E5" w:rsidRDefault="001810E5" w:rsidP="001810E5">
                      <w:pPr>
                        <w:jc w:val="center"/>
                      </w:pPr>
                    </w:p>
                    <w:p w:rsidR="005A7897" w:rsidRDefault="005A7897" w:rsidP="001810E5">
                      <w:pPr>
                        <w:jc w:val="center"/>
                      </w:pPr>
                    </w:p>
                    <w:p w:rsidR="001810E5" w:rsidRDefault="001810E5" w:rsidP="001810E5">
                      <w:pPr>
                        <w:jc w:val="center"/>
                      </w:pPr>
                    </w:p>
                    <w:p w:rsidR="001810E5" w:rsidRDefault="001810E5" w:rsidP="001810E5">
                      <w:pPr>
                        <w:jc w:val="center"/>
                      </w:pPr>
                    </w:p>
                    <w:p w:rsidR="001810E5" w:rsidRDefault="001810E5" w:rsidP="001810E5">
                      <w:pPr>
                        <w:jc w:val="center"/>
                      </w:pPr>
                      <w:bookmarkStart w:id="1" w:name="_GoBack"/>
                      <w:bookmarkEnd w:id="1"/>
                    </w:p>
                    <w:p w:rsidR="001810E5" w:rsidRDefault="001810E5" w:rsidP="001810E5">
                      <w:pPr>
                        <w:jc w:val="center"/>
                      </w:pPr>
                    </w:p>
                    <w:p w:rsidR="001810E5" w:rsidRDefault="001810E5" w:rsidP="001810E5">
                      <w:pPr>
                        <w:jc w:val="center"/>
                      </w:pPr>
                    </w:p>
                    <w:p w:rsidR="001810E5" w:rsidRDefault="001810E5" w:rsidP="001810E5">
                      <w:pPr>
                        <w:jc w:val="center"/>
                      </w:pPr>
                    </w:p>
                    <w:p w:rsidR="001810E5" w:rsidRDefault="001810E5" w:rsidP="001810E5">
                      <w:pPr>
                        <w:jc w:val="center"/>
                      </w:pPr>
                    </w:p>
                    <w:p w:rsidR="001810E5" w:rsidRDefault="001810E5" w:rsidP="001810E5">
                      <w:pPr>
                        <w:jc w:val="center"/>
                      </w:pPr>
                    </w:p>
                    <w:p w:rsidR="00C90522" w:rsidRDefault="00C90522" w:rsidP="001810E5">
                      <w:pPr>
                        <w:jc w:val="center"/>
                      </w:pPr>
                    </w:p>
                    <w:p w:rsidR="00C90522" w:rsidRDefault="00C90522" w:rsidP="001810E5">
                      <w:pPr>
                        <w:jc w:val="center"/>
                      </w:pPr>
                    </w:p>
                    <w:p w:rsidR="00C90522" w:rsidRDefault="00C90522" w:rsidP="00C90522"/>
                    <w:p w:rsidR="00C90522" w:rsidRDefault="00C90522" w:rsidP="001810E5">
                      <w:pPr>
                        <w:jc w:val="center"/>
                      </w:pPr>
                    </w:p>
                    <w:p w:rsidR="00C90522" w:rsidRDefault="00C90522" w:rsidP="001810E5">
                      <w:pPr>
                        <w:jc w:val="center"/>
                      </w:pPr>
                    </w:p>
                    <w:p w:rsidR="00C90522" w:rsidRDefault="00C90522" w:rsidP="001810E5">
                      <w:pPr>
                        <w:jc w:val="center"/>
                      </w:pPr>
                    </w:p>
                    <w:p w:rsidR="00C90522" w:rsidRDefault="00C90522" w:rsidP="001810E5">
                      <w:pPr>
                        <w:jc w:val="center"/>
                      </w:pPr>
                    </w:p>
                    <w:p w:rsidR="00C90522" w:rsidRDefault="00C90522" w:rsidP="001810E5">
                      <w:pPr>
                        <w:jc w:val="center"/>
                      </w:pPr>
                    </w:p>
                    <w:p w:rsidR="00C90522" w:rsidRDefault="00C90522" w:rsidP="001810E5">
                      <w:pPr>
                        <w:jc w:val="center"/>
                      </w:pPr>
                    </w:p>
                    <w:p w:rsidR="001810E5" w:rsidRDefault="001810E5" w:rsidP="001810E5">
                      <w:pPr>
                        <w:jc w:val="center"/>
                      </w:pPr>
                    </w:p>
                    <w:p w:rsidR="001810E5" w:rsidRDefault="001810E5" w:rsidP="001810E5">
                      <w:pPr>
                        <w:jc w:val="center"/>
                      </w:pPr>
                    </w:p>
                    <w:p w:rsidR="001810E5" w:rsidRPr="00F72496" w:rsidRDefault="001810E5" w:rsidP="001810E5">
                      <w:pPr>
                        <w:jc w:val="center"/>
                        <w:rPr>
                          <w:b/>
                        </w:rPr>
                      </w:pPr>
                    </w:p>
                    <w:p w:rsidR="001810E5" w:rsidRDefault="001810E5" w:rsidP="001810E5">
                      <w:pPr>
                        <w:jc w:val="center"/>
                      </w:pPr>
                    </w:p>
                  </w:txbxContent>
                </v:textbox>
                <w10:wrap anchorx="margin" anchory="page"/>
              </v:rect>
            </w:pict>
          </mc:Fallback>
        </mc:AlternateContent>
      </w:r>
      <w:r w:rsidR="00291C78" w:rsidRPr="00DA4B64">
        <w:rPr>
          <w:color w:val="008080"/>
        </w:rPr>
        <w:t xml:space="preserve"> </w:t>
      </w:r>
      <w:sdt>
        <w:sdtPr>
          <w:rPr>
            <w:color w:val="008080"/>
          </w:rPr>
          <w:id w:val="-831605760"/>
          <w:docPartObj>
            <w:docPartGallery w:val="Cover Pages"/>
            <w:docPartUnique/>
          </w:docPartObj>
        </w:sdtPr>
        <w:sdtEndPr>
          <w:rPr>
            <w:color w:val="000000" w:themeColor="text1"/>
          </w:rPr>
        </w:sdtEndPr>
        <w:sdtContent>
          <w:r w:rsidR="006F656A" w:rsidRPr="00DA4B64">
            <w:rPr>
              <w:noProof/>
              <w:color w:val="008080"/>
            </w:rPr>
            <mc:AlternateContent>
              <mc:Choice Requires="wps">
                <w:drawing>
                  <wp:anchor distT="0" distB="0" distL="114300" distR="114300" simplePos="0" relativeHeight="251654142" behindDoc="0" locked="0" layoutInCell="0" allowOverlap="1" wp14:anchorId="12C83868" wp14:editId="2628992B">
                    <wp:simplePos x="0" y="0"/>
                    <wp:positionH relativeFrom="page">
                      <wp:align>center</wp:align>
                    </wp:positionH>
                    <wp:positionV relativeFrom="page">
                      <wp:align>center</wp:align>
                    </wp:positionV>
                    <wp:extent cx="7129145" cy="9435465"/>
                    <wp:effectExtent l="0" t="0" r="16510" b="26035"/>
                    <wp:wrapNone/>
                    <wp:docPr id="14" name="Autofigur 62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7129145" cy="9435465"/>
                            </a:xfrm>
                            <a:prstGeom prst="roundRect">
                              <a:avLst>
                                <a:gd name="adj" fmla="val 3463"/>
                              </a:avLst>
                            </a:prstGeom>
                            <a:solidFill>
                              <a:srgbClr val="FEFEFE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53640926-AAD7-44D8-BBD7-CCE9431645EC}">
                                <a14:shadowObscured xmlns:a14="http://schemas.microsoft.com/office/drawing/2010/main" val="1"/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92000</wp14:pctWidth>
                    </wp14:sizeRelH>
                    <wp14:sizeRelV relativeFrom="page">
                      <wp14:pctHeight>94000</wp14:pctHeight>
                    </wp14:sizeRelV>
                  </wp:anchor>
                </w:drawing>
              </mc:Choice>
              <mc:Fallback>
                <w:pict>
                  <v:roundrect w14:anchorId="51D84D15" id="Autofigur 622" o:spid="_x0000_s1026" style="position:absolute;margin-left:0;margin-top:0;width:561.35pt;height:742.95pt;z-index:251654142;visibility:visible;mso-wrap-style:square;mso-width-percent:920;mso-height-percent:940;mso-wrap-distance-left:9pt;mso-wrap-distance-top:0;mso-wrap-distance-right:9pt;mso-wrap-distance-bottom:0;mso-position-horizontal:center;mso-position-horizontal-relative:page;mso-position-vertical:center;mso-position-vertical-relative:page;mso-width-percent:920;mso-height-percent:940;mso-width-relative:page;mso-height-relative:page;v-text-anchor:top" arcsize="226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" o:allowincell="f" fillcolor="#fefefe">
                    <w10:wrap anchorx="page" anchory="page"/>
                  </v:roundrect>
                </w:pict>
              </mc:Fallback>
            </mc:AlternateContent>
          </w:r>
          <w:r w:rsidR="006F656A" w:rsidRPr="00DA4B64">
            <w:rPr>
              <w:color w:val="008080"/>
            </w:rPr>
            <w:br w:type="page"/>
          </w:r>
        </w:sdtContent>
      </w:sdt>
      <w:r w:rsidR="00C93375" w:rsidRPr="005A0F6B">
        <w:tab/>
      </w:r>
    </w:p>
    <w:p w:rsidR="00134659" w:rsidRDefault="00134659" w:rsidP="00893F04">
      <w:pPr>
        <w:pStyle w:val="Opstilling-punkttegn2"/>
        <w:numPr>
          <w:ilvl w:val="0"/>
          <w:numId w:val="0"/>
        </w:numPr>
        <w:ind w:left="720"/>
      </w:pPr>
    </w:p>
    <w:p w:rsidR="00134659" w:rsidRPr="007B15D0" w:rsidRDefault="00B97F57" w:rsidP="00F72496">
      <w:pPr>
        <w:pStyle w:val="Titel"/>
        <w:pBdr>
          <w:bottom w:val="none" w:sz="0" w:space="0" w:color="auto"/>
          <w:between w:val="single" w:sz="4" w:space="1" w:color="auto"/>
        </w:pBdr>
      </w:pPr>
      <w:sdt>
        <w:sdtPr>
          <w:rPr>
            <w:color w:val="00788A"/>
          </w:rPr>
          <w:alias w:val="Titel"/>
          <w:tag w:val="Titel"/>
          <w:id w:val="11808329"/>
          <w:placeholder>
            <w:docPart w:val="55092DB1852944D698D2BEE4FAE448FE"/>
          </w:placeholder>
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<w:text/>
        </w:sdtPr>
        <w:sdtEndPr/>
        <w:sdtContent>
          <w:r w:rsidR="00DC7CEE">
            <w:rPr>
              <w:color w:val="00788A"/>
            </w:rPr>
            <w:t>1.HF - Maskinsnedker</w:t>
          </w:r>
        </w:sdtContent>
      </w:sdt>
    </w:p>
    <w:p w:rsidR="00134659" w:rsidRPr="002E2FC9" w:rsidRDefault="00B97F57" w:rsidP="00F72496">
      <w:pPr>
        <w:pStyle w:val="Undertitel"/>
        <w:pBdr>
          <w:between w:val="single" w:sz="4" w:space="1" w:color="auto"/>
        </w:pBdr>
        <w:rPr>
          <w:rFonts w:asciiTheme="minorHAnsi" w:hAnsiTheme="minorHAnsi" w:cs="Times New Roman"/>
          <w:b/>
          <w:color w:val="000000" w:themeColor="text1"/>
          <w:sz w:val="22"/>
          <w:szCs w:val="20"/>
        </w:rPr>
      </w:pPr>
      <w:sdt>
        <w:sdtPr>
          <w:rPr>
            <w:rFonts w:asciiTheme="minorHAnsi" w:hAnsiTheme="minorHAnsi" w:cs="Times New Roman"/>
            <w:b/>
            <w:color w:val="000000" w:themeColor="text1"/>
            <w:sz w:val="22"/>
            <w:szCs w:val="20"/>
          </w:rPr>
          <w:alias w:val="Undertitel"/>
          <w:tag w:val="Undertitel"/>
          <w:id w:val="11808339"/>
          <w:placeholder>
            <w:docPart w:val="1B1E4C043B52473A9E0EDE766B9A864B"/>
          </w:placeholder>
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<w:text/>
        </w:sdtPr>
        <w:sdtEndPr/>
        <w:sdtContent>
          <w:r w:rsidR="0024432E">
            <w:rPr>
              <w:rFonts w:asciiTheme="minorHAnsi" w:hAnsiTheme="minorHAnsi" w:cs="Times New Roman"/>
              <w:b/>
              <w:color w:val="000000" w:themeColor="text1"/>
              <w:sz w:val="22"/>
              <w:szCs w:val="20"/>
            </w:rPr>
            <w:t>Undervisningens indhold - SDE-Vejle - Varighed 5 uger</w:t>
          </w:r>
        </w:sdtContent>
      </w:sdt>
    </w:p>
    <w:p w:rsidR="00113342" w:rsidRPr="009F2782" w:rsidRDefault="00113342" w:rsidP="00113342">
      <w:pPr>
        <w:pStyle w:val="Overskrift1"/>
      </w:pPr>
      <w:bookmarkStart w:id="2" w:name="_Toc478386540"/>
      <w:r w:rsidRPr="009F2782">
        <w:t xml:space="preserve">1. </w:t>
      </w:r>
      <w:r w:rsidR="00DE0496">
        <w:t>Intro</w:t>
      </w:r>
    </w:p>
    <w:p w:rsidR="00945BAA" w:rsidRDefault="00945BAA" w:rsidP="00113342">
      <w:pPr>
        <w:rPr>
          <w:rStyle w:val="Fremhv"/>
        </w:rPr>
      </w:pPr>
    </w:p>
    <w:p w:rsidR="00945BAA" w:rsidRDefault="00945BAA" w:rsidP="00113342">
      <w:r>
        <w:rPr>
          <w:rStyle w:val="Fremhv"/>
          <w:b w:val="0"/>
        </w:rPr>
        <w:t xml:space="preserve">På 1.HF skal du </w:t>
      </w:r>
      <w:r w:rsidRPr="00945BAA">
        <w:t>arbejde me</w:t>
      </w:r>
      <w:r>
        <w:t xml:space="preserve">d et case-oplæg, som danner </w:t>
      </w:r>
      <w:r w:rsidRPr="00945BAA">
        <w:t xml:space="preserve">rammen for et lærerigt og inspirerende forløb her på skolen. </w:t>
      </w:r>
    </w:p>
    <w:p w:rsidR="00113342" w:rsidRDefault="00945BAA" w:rsidP="00113342">
      <w:r w:rsidRPr="00945BAA">
        <w:t xml:space="preserve">I </w:t>
      </w:r>
      <w:r>
        <w:t xml:space="preserve">løbet af </w:t>
      </w:r>
      <w:r w:rsidRPr="00945BAA">
        <w:t>de 5 uger</w:t>
      </w:r>
      <w:r>
        <w:t>, vil du skulle tilegne dig</w:t>
      </w:r>
      <w:r w:rsidRPr="00945BAA">
        <w:t xml:space="preserve"> en masse ny viden og håndværksmæss</w:t>
      </w:r>
      <w:r>
        <w:t>ig kunnen</w:t>
      </w:r>
      <w:r w:rsidR="002D435D">
        <w:t>,</w:t>
      </w:r>
      <w:r>
        <w:t xml:space="preserve"> indenfor snedkerfaget:</w:t>
      </w:r>
    </w:p>
    <w:p w:rsidR="002D435D" w:rsidRDefault="002D435D" w:rsidP="00113342"/>
    <w:p w:rsidR="002D435D" w:rsidRPr="002D435D" w:rsidRDefault="002D435D" w:rsidP="002D435D">
      <w:pPr>
        <w:pStyle w:val="Opstilling-punkttegn"/>
      </w:pPr>
      <w:r w:rsidRPr="002D435D">
        <w:t>Transmission og skæredata</w:t>
      </w:r>
    </w:p>
    <w:p w:rsidR="002D435D" w:rsidRPr="002D435D" w:rsidRDefault="002D435D" w:rsidP="002D435D">
      <w:pPr>
        <w:pStyle w:val="Opstilling-punkttegn"/>
      </w:pPr>
      <w:r w:rsidRPr="002D435D">
        <w:t xml:space="preserve">CNC/Alphacam </w:t>
      </w:r>
      <w:r w:rsidR="006F7AD3">
        <w:t xml:space="preserve">- </w:t>
      </w:r>
      <w:r w:rsidRPr="002D435D">
        <w:t>herunder endeboringer</w:t>
      </w:r>
    </w:p>
    <w:p w:rsidR="002D435D" w:rsidRPr="002D435D" w:rsidRDefault="006F7AD3" w:rsidP="002D435D">
      <w:pPr>
        <w:pStyle w:val="Opstilling-punkttegn"/>
      </w:pPr>
      <w:r>
        <w:t>Kantlimer og orientering</w:t>
      </w:r>
      <w:r w:rsidR="002D435D" w:rsidRPr="002D435D">
        <w:t xml:space="preserve"> om andre industrielle pladebearbejdningsmaskiner</w:t>
      </w:r>
    </w:p>
    <w:p w:rsidR="002D435D" w:rsidRPr="002D435D" w:rsidRDefault="002D435D" w:rsidP="002D435D">
      <w:pPr>
        <w:pStyle w:val="Opstilling-punkttegn"/>
      </w:pPr>
      <w:r w:rsidRPr="002D435D">
        <w:t xml:space="preserve">Lim og finer </w:t>
      </w:r>
      <w:r w:rsidR="006F7AD3">
        <w:t xml:space="preserve">- </w:t>
      </w:r>
      <w:r w:rsidRPr="002D435D">
        <w:t>samt pladematerialer</w:t>
      </w:r>
    </w:p>
    <w:p w:rsidR="002D435D" w:rsidRDefault="006F7AD3" w:rsidP="00113342">
      <w:pPr>
        <w:pStyle w:val="Opstilling-punkttegn"/>
      </w:pPr>
      <w:r>
        <w:t>Overfladeteknik/s</w:t>
      </w:r>
      <w:r w:rsidR="002D435D" w:rsidRPr="002D435D">
        <w:t>prøjtemaskiner</w:t>
      </w:r>
    </w:p>
    <w:p w:rsidR="00EE20A3" w:rsidRDefault="00EE20A3" w:rsidP="00113342">
      <w:pPr>
        <w:pStyle w:val="Opstilling-punkttegn"/>
        <w:numPr>
          <w:ilvl w:val="0"/>
          <w:numId w:val="0"/>
        </w:numPr>
        <w:ind w:left="360" w:hanging="360"/>
        <w:rPr>
          <w:color w:val="auto"/>
        </w:rPr>
      </w:pPr>
    </w:p>
    <w:p w:rsidR="00EE20A3" w:rsidRDefault="00B63E3E" w:rsidP="00EE20A3">
      <w:pPr>
        <w:pStyle w:val="Opstilling-punkttegn"/>
        <w:numPr>
          <w:ilvl w:val="0"/>
          <w:numId w:val="0"/>
        </w:numPr>
        <w:ind w:left="360" w:hanging="360"/>
        <w:jc w:val="center"/>
        <w:rPr>
          <w:color w:val="auto"/>
        </w:rPr>
      </w:pPr>
      <w:r>
        <w:rPr>
          <w:noProof/>
          <w:color w:val="auto"/>
        </w:rPr>
        <w:drawing>
          <wp:inline distT="0" distB="0" distL="0" distR="0">
            <wp:extent cx="4417808" cy="3087778"/>
            <wp:effectExtent l="0" t="0" r="1905" b="0"/>
            <wp:docPr id="4" name="Billed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7062" cy="30942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3E3E" w:rsidRDefault="00B63E3E" w:rsidP="00113342"/>
    <w:p w:rsidR="00113342" w:rsidRPr="009F2782" w:rsidRDefault="00113342" w:rsidP="00113342">
      <w:pPr>
        <w:pStyle w:val="Overskrift1"/>
      </w:pPr>
      <w:r w:rsidRPr="009F2782">
        <w:t>2. Læringsmål, fag og formelle mål</w:t>
      </w:r>
    </w:p>
    <w:p w:rsidR="00A075BD" w:rsidRDefault="00A075BD" w:rsidP="00113342"/>
    <w:p w:rsidR="000D7108" w:rsidRDefault="000D7108" w:rsidP="00113342">
      <w:r>
        <w:t>1.HF er en del af maskinsnedkeruddannelsens første trin (Trin 1) som består af 1. – 2. og 3. hovedforløb.</w:t>
      </w:r>
    </w:p>
    <w:p w:rsidR="00113342" w:rsidRDefault="00113342" w:rsidP="00113342">
      <w:r>
        <w:t>Det overordnede formål med 1.hovedforløb</w:t>
      </w:r>
      <w:r w:rsidR="00A075BD">
        <w:t xml:space="preserve"> </w:t>
      </w:r>
      <w:r>
        <w:t>er, at vi med udgangspunkt i din viden</w:t>
      </w:r>
      <w:r w:rsidR="00DD0DEC">
        <w:t xml:space="preserve"> fra grundforløbet, gradvist præsenterer dig for ny teori, nye værktøjer, maskiner og teknikker.</w:t>
      </w:r>
    </w:p>
    <w:p w:rsidR="00113342" w:rsidRDefault="00113342" w:rsidP="00113342">
      <w:pPr>
        <w:pStyle w:val="Opstilling-punkttegn"/>
        <w:numPr>
          <w:ilvl w:val="0"/>
          <w:numId w:val="1"/>
        </w:numPr>
      </w:pPr>
      <w:r>
        <w:t>Som</w:t>
      </w:r>
      <w:r w:rsidR="00DD0DEC">
        <w:t xml:space="preserve"> du kender det fra din praktiktid</w:t>
      </w:r>
      <w:r>
        <w:t>, skal du gerne ende med at have en tilfreds ”kunde”</w:t>
      </w:r>
    </w:p>
    <w:p w:rsidR="00113342" w:rsidRDefault="00113342" w:rsidP="00113342">
      <w:pPr>
        <w:pStyle w:val="Opstilling-punkttegn"/>
        <w:numPr>
          <w:ilvl w:val="0"/>
          <w:numId w:val="1"/>
        </w:numPr>
      </w:pPr>
      <w:r>
        <w:t>Arbejdet skal være udført inden for den aftalte tid, kvaliteten skal være i orden, og så skulle du meget gerne udvikle dig positivt - både fagligt og personligt - undervejs i forløbet.</w:t>
      </w:r>
    </w:p>
    <w:p w:rsidR="008175B0" w:rsidRDefault="00113342" w:rsidP="0086658E">
      <w:pPr>
        <w:pStyle w:val="Opstilling-punkttegn"/>
        <w:numPr>
          <w:ilvl w:val="0"/>
          <w:numId w:val="1"/>
        </w:numPr>
      </w:pPr>
      <w:r>
        <w:t>Endvidere, er det et klart mål for os, at få dig til gennemtænke hele processen – inden - du går i gang med dit praktiske arbejde.</w:t>
      </w:r>
    </w:p>
    <w:p w:rsidR="00BB43C1" w:rsidRPr="000316A4" w:rsidRDefault="00E52E87" w:rsidP="00560ED9">
      <w:pPr>
        <w:pStyle w:val="Overskrift2"/>
      </w:pPr>
      <w:r>
        <w:lastRenderedPageBreak/>
        <w:t>2.a – Kompetencemål</w:t>
      </w:r>
    </w:p>
    <w:p w:rsidR="00BB43C1" w:rsidRDefault="00BB43C1" w:rsidP="00BB43C1">
      <w:pPr>
        <w:jc w:val="center"/>
        <w:rPr>
          <w:rStyle w:val="Fremhv"/>
        </w:rPr>
      </w:pPr>
      <w:r w:rsidRPr="00C44877">
        <w:rPr>
          <w:rStyle w:val="Fremhv"/>
        </w:rPr>
        <w:t>Hvad betyder ordet kompetence?</w:t>
      </w:r>
    </w:p>
    <w:p w:rsidR="00BB43C1" w:rsidRDefault="00BB43C1" w:rsidP="00BB43C1">
      <w:pPr>
        <w:jc w:val="center"/>
        <w:rPr>
          <w:rStyle w:val="Fremhv"/>
          <w:b w:val="0"/>
          <w:i/>
          <w:szCs w:val="22"/>
        </w:rPr>
      </w:pPr>
      <w:r w:rsidRPr="00C44877">
        <w:rPr>
          <w:rStyle w:val="Fremhv"/>
          <w:b w:val="0"/>
          <w:i/>
          <w:szCs w:val="22"/>
        </w:rPr>
        <w:t>”Kompetence betyder, at du kan kombinere en teoretisk viden med en praktisk/faglig færdighed.</w:t>
      </w:r>
    </w:p>
    <w:p w:rsidR="00BB43C1" w:rsidRDefault="00BB43C1" w:rsidP="00BB43C1">
      <w:pPr>
        <w:jc w:val="center"/>
        <w:rPr>
          <w:rStyle w:val="Fremhv"/>
          <w:b w:val="0"/>
          <w:i/>
          <w:szCs w:val="22"/>
        </w:rPr>
      </w:pPr>
      <w:r w:rsidRPr="00C44877">
        <w:rPr>
          <w:rStyle w:val="Fremhv"/>
          <w:b w:val="0"/>
          <w:i/>
          <w:szCs w:val="22"/>
        </w:rPr>
        <w:t>Fx er det en kompetence, hvis du på forsvarlig vis – kan køre bil.</w:t>
      </w:r>
    </w:p>
    <w:p w:rsidR="00BB43C1" w:rsidRPr="00C44877" w:rsidRDefault="00BB43C1" w:rsidP="00BB43C1">
      <w:pPr>
        <w:jc w:val="center"/>
        <w:rPr>
          <w:rStyle w:val="Fremhv"/>
          <w:b w:val="0"/>
          <w:i/>
          <w:szCs w:val="22"/>
        </w:rPr>
      </w:pPr>
      <w:r w:rsidRPr="00C44877">
        <w:rPr>
          <w:rStyle w:val="Fremhv"/>
          <w:b w:val="0"/>
          <w:i/>
          <w:szCs w:val="22"/>
        </w:rPr>
        <w:t xml:space="preserve">Da det at køre bil både kræver teoretisk viden om færdselsloven og </w:t>
      </w:r>
      <w:r>
        <w:rPr>
          <w:rStyle w:val="Fremhv"/>
          <w:b w:val="0"/>
          <w:i/>
          <w:szCs w:val="22"/>
        </w:rPr>
        <w:t xml:space="preserve">praktiske </w:t>
      </w:r>
      <w:r w:rsidRPr="00C44877">
        <w:rPr>
          <w:rStyle w:val="Fremhv"/>
          <w:b w:val="0"/>
          <w:i/>
          <w:szCs w:val="22"/>
        </w:rPr>
        <w:t>færdigheder som chauffør.”</w:t>
      </w:r>
    </w:p>
    <w:p w:rsidR="00BB43C1" w:rsidRDefault="00BB43C1" w:rsidP="00BB43C1">
      <w:pPr>
        <w:rPr>
          <w:rStyle w:val="Fremhv"/>
          <w:b w:val="0"/>
          <w:i/>
          <w:szCs w:val="22"/>
        </w:rPr>
      </w:pPr>
    </w:p>
    <w:p w:rsidR="00560ED9" w:rsidRPr="00560ED9" w:rsidRDefault="00BB43C1" w:rsidP="00560ED9">
      <w:pPr>
        <w:pStyle w:val="Opstilling-punkttegn"/>
        <w:numPr>
          <w:ilvl w:val="0"/>
          <w:numId w:val="0"/>
        </w:numPr>
        <w:ind w:left="360" w:hanging="360"/>
        <w:rPr>
          <w:color w:val="0563C1" w:themeColor="hyperlink"/>
          <w:u w:val="single"/>
        </w:rPr>
      </w:pPr>
      <w:r w:rsidRPr="0025179F">
        <w:rPr>
          <w:rStyle w:val="Fremhv"/>
        </w:rPr>
        <w:t>Alle</w:t>
      </w:r>
      <w:r w:rsidR="00052187">
        <w:rPr>
          <w:rStyle w:val="Fremhv"/>
          <w:b w:val="0"/>
        </w:rPr>
        <w:t xml:space="preserve"> hoved</w:t>
      </w:r>
      <w:r>
        <w:rPr>
          <w:rStyle w:val="Fremhv"/>
          <w:b w:val="0"/>
        </w:rPr>
        <w:t xml:space="preserve">forløbets kompetencemål kan du se i bekendtgørelsen:  (Se §4) </w:t>
      </w:r>
      <w:hyperlink r:id="rId13" w:history="1">
        <w:r w:rsidRPr="00D60CFC">
          <w:rPr>
            <w:rStyle w:val="Hyperlink"/>
          </w:rPr>
          <w:t>Bekendtgørelsen</w:t>
        </w:r>
      </w:hyperlink>
    </w:p>
    <w:p w:rsidR="00560ED9" w:rsidRPr="00B80841" w:rsidRDefault="00560ED9" w:rsidP="00BB43C1">
      <w:pPr>
        <w:pStyle w:val="Opstilling-punkttegn"/>
        <w:numPr>
          <w:ilvl w:val="0"/>
          <w:numId w:val="0"/>
        </w:numPr>
        <w:ind w:left="360" w:hanging="360"/>
        <w:rPr>
          <w:color w:val="auto"/>
          <w:spacing w:val="2"/>
        </w:rPr>
      </w:pPr>
      <w:r>
        <w:rPr>
          <w:color w:val="auto"/>
          <w:spacing w:val="2"/>
        </w:rPr>
        <w:t>OBS - Har du valgt at afslutte din uddannelse efter trin 1 (Produktionsassistent) er kompetencemålene: 1 -14</w:t>
      </w:r>
    </w:p>
    <w:p w:rsidR="00BB43C1" w:rsidRPr="00D60CFC" w:rsidRDefault="00BB43C1" w:rsidP="00BB43C1"/>
    <w:p w:rsidR="00BB43C1" w:rsidRPr="00D153C0" w:rsidRDefault="00BB43C1" w:rsidP="00BB43C1">
      <w:pPr>
        <w:rPr>
          <w:rStyle w:val="Fremhv"/>
        </w:rPr>
      </w:pPr>
      <w:r w:rsidRPr="00D153C0">
        <w:rPr>
          <w:rStyle w:val="Fremhv"/>
        </w:rPr>
        <w:t>Læringsmål</w:t>
      </w:r>
    </w:p>
    <w:p w:rsidR="00BB43C1" w:rsidRDefault="00BB43C1" w:rsidP="00BB43C1">
      <w:pPr>
        <w:pStyle w:val="Opstilling-punkttegn2"/>
        <w:numPr>
          <w:ilvl w:val="0"/>
          <w:numId w:val="0"/>
        </w:numPr>
      </w:pPr>
      <w:r>
        <w:t xml:space="preserve">Kompetencemål – og fagenes målpinde - kan være lidt svære at læse og forstå. </w:t>
      </w:r>
    </w:p>
    <w:p w:rsidR="00BB43C1" w:rsidRDefault="00BB43C1" w:rsidP="00BB43C1">
      <w:pPr>
        <w:pStyle w:val="Opstilling-punkttegn2"/>
        <w:numPr>
          <w:ilvl w:val="0"/>
          <w:numId w:val="0"/>
        </w:numPr>
      </w:pPr>
      <w:r>
        <w:t>Dine lærere vil derfor løbende præsentere dig for ugens, dagens - eller lektionens - læringsmål.</w:t>
      </w:r>
    </w:p>
    <w:p w:rsidR="00BB43C1" w:rsidRDefault="00BB43C1" w:rsidP="00BB43C1">
      <w:pPr>
        <w:pStyle w:val="Opstilling-punkttegn2"/>
        <w:numPr>
          <w:ilvl w:val="0"/>
          <w:numId w:val="0"/>
        </w:numPr>
      </w:pPr>
      <w:r>
        <w:t>Hensigten er, at give dig nogle mere enkle og klare mål at styre efter.</w:t>
      </w:r>
    </w:p>
    <w:p w:rsidR="00BB43C1" w:rsidRDefault="00BB43C1" w:rsidP="00BB43C1">
      <w:pPr>
        <w:pStyle w:val="Opstilling-punkttegn2"/>
        <w:numPr>
          <w:ilvl w:val="0"/>
          <w:numId w:val="0"/>
        </w:numPr>
      </w:pPr>
    </w:p>
    <w:p w:rsidR="00BB43C1" w:rsidRDefault="00BB43C1" w:rsidP="00BB43C1">
      <w:pPr>
        <w:pStyle w:val="Overskrift2"/>
      </w:pPr>
      <w:r>
        <w:t xml:space="preserve">2.b - Forløbets erhvervsfag, </w:t>
      </w:r>
      <w:r w:rsidRPr="00BD7F02">
        <w:t>uddannelsesspecifikke fag</w:t>
      </w:r>
      <w:r>
        <w:t>, m.fl.</w:t>
      </w:r>
    </w:p>
    <w:p w:rsidR="00BB43C1" w:rsidRDefault="00BB43C1" w:rsidP="00BB43C1"/>
    <w:p w:rsidR="00BB43C1" w:rsidRDefault="00BB43C1" w:rsidP="00BB43C1">
      <w:pPr>
        <w:rPr>
          <w:rStyle w:val="Fremhv"/>
        </w:rPr>
      </w:pPr>
      <w:r w:rsidRPr="00C60F10">
        <w:rPr>
          <w:rStyle w:val="Fremhv"/>
        </w:rPr>
        <w:t>I 1.HF indgår de nedenstående fag:</w:t>
      </w:r>
    </w:p>
    <w:p w:rsidR="00BB43C1" w:rsidRDefault="00BB43C1" w:rsidP="00BB43C1">
      <w:pPr>
        <w:rPr>
          <w:rStyle w:val="Fremhv"/>
        </w:rPr>
      </w:pPr>
    </w:p>
    <w:p w:rsidR="00BB43C1" w:rsidRPr="00C60F10" w:rsidRDefault="00BB43C1" w:rsidP="00BB43C1">
      <w:pPr>
        <w:rPr>
          <w:rStyle w:val="Fremhv"/>
        </w:rPr>
      </w:pPr>
      <w:r>
        <w:rPr>
          <w:rStyle w:val="Fremhv"/>
          <w:noProof/>
        </w:rPr>
        <w:drawing>
          <wp:inline distT="0" distB="0" distL="0" distR="0" wp14:anchorId="38BD8C1C" wp14:editId="5AB4DD98">
            <wp:extent cx="5760720" cy="1531620"/>
            <wp:effectExtent l="19050" t="19050" r="11430" b="11430"/>
            <wp:docPr id="13" name="Billed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531620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BB43C1" w:rsidRDefault="00BB43C1" w:rsidP="00BB43C1">
      <w:pPr>
        <w:rPr>
          <w:rStyle w:val="Fremhv"/>
          <w:b w:val="0"/>
        </w:rPr>
      </w:pPr>
    </w:p>
    <w:p w:rsidR="00BB43C1" w:rsidRDefault="00BB43C1" w:rsidP="00BB43C1">
      <w:pPr>
        <w:rPr>
          <w:rStyle w:val="Fremhv"/>
          <w:b w:val="0"/>
        </w:rPr>
      </w:pPr>
      <w:r w:rsidRPr="005D21D2">
        <w:rPr>
          <w:rStyle w:val="Fremhv"/>
          <w:b w:val="0"/>
        </w:rPr>
        <w:t xml:space="preserve">OBS – Den afsatte tid er </w:t>
      </w:r>
      <w:r>
        <w:rPr>
          <w:rStyle w:val="Fremhv"/>
          <w:b w:val="0"/>
        </w:rPr>
        <w:t xml:space="preserve">i uger og er kun </w:t>
      </w:r>
      <w:r w:rsidRPr="005D21D2">
        <w:rPr>
          <w:rStyle w:val="Fremhv"/>
          <w:b w:val="0"/>
        </w:rPr>
        <w:t>vejledende.</w:t>
      </w:r>
    </w:p>
    <w:p w:rsidR="00BB43C1" w:rsidRDefault="00BB43C1" w:rsidP="00BB43C1">
      <w:pPr>
        <w:rPr>
          <w:rStyle w:val="Fremhv"/>
          <w:b w:val="0"/>
        </w:rPr>
      </w:pPr>
    </w:p>
    <w:p w:rsidR="00BB43C1" w:rsidRDefault="00BB43C1" w:rsidP="00BB43C1">
      <w:pPr>
        <w:rPr>
          <w:rStyle w:val="Fremhv"/>
          <w:b w:val="0"/>
        </w:rPr>
      </w:pPr>
      <w:r>
        <w:rPr>
          <w:rStyle w:val="Fremhv"/>
          <w:b w:val="0"/>
        </w:rPr>
        <w:t xml:space="preserve">Har du behov for at se den formelle formulering af fagenes målpinde kan du se disse i vejledningen til uddannelsen: </w:t>
      </w:r>
      <w:hyperlink r:id="rId15" w:history="1">
        <w:r w:rsidRPr="007B6C2F">
          <w:rPr>
            <w:rStyle w:val="Hyperlink"/>
            <w:spacing w:val="2"/>
          </w:rPr>
          <w:t>Find uddannelsesordning</w:t>
        </w:r>
      </w:hyperlink>
    </w:p>
    <w:p w:rsidR="00BB43C1" w:rsidRDefault="00BB43C1" w:rsidP="00BB43C1">
      <w:pPr>
        <w:rPr>
          <w:rStyle w:val="Fremhv"/>
          <w:b w:val="0"/>
        </w:rPr>
      </w:pPr>
      <w:r>
        <w:rPr>
          <w:rStyle w:val="Fremhv"/>
          <w:b w:val="0"/>
        </w:rPr>
        <w:t>Alternativt kan du få din lærere til at vise dig oversigten i deres fagfordelingsplan (Transmissionsskema)</w:t>
      </w:r>
    </w:p>
    <w:p w:rsidR="00BB43C1" w:rsidRPr="007517F0" w:rsidRDefault="00BB43C1" w:rsidP="00BB43C1">
      <w:pPr>
        <w:pStyle w:val="Opstilling-punkttegn"/>
        <w:numPr>
          <w:ilvl w:val="0"/>
          <w:numId w:val="0"/>
        </w:numPr>
        <w:rPr>
          <w:rStyle w:val="Fremhv"/>
          <w:b w:val="0"/>
        </w:rPr>
      </w:pPr>
    </w:p>
    <w:p w:rsidR="00BB43C1" w:rsidRPr="00E3754E" w:rsidRDefault="00391C61" w:rsidP="00BB43C1">
      <w:pPr>
        <w:pStyle w:val="Overskrift1"/>
        <w:rPr>
          <w:color w:val="auto"/>
        </w:rPr>
      </w:pPr>
      <w:r>
        <w:t xml:space="preserve">3. Projektarbejde – </w:t>
      </w:r>
      <w:r w:rsidRPr="00E3754E">
        <w:rPr>
          <w:color w:val="auto"/>
        </w:rPr>
        <w:t>Inventar/plademøbel</w:t>
      </w:r>
    </w:p>
    <w:p w:rsidR="00BB43C1" w:rsidRPr="00191DE3" w:rsidRDefault="00BB43C1" w:rsidP="00BB43C1">
      <w:pPr>
        <w:rPr>
          <w:color w:val="auto"/>
        </w:rPr>
      </w:pPr>
    </w:p>
    <w:p w:rsidR="00BB43C1" w:rsidRDefault="00BB43C1" w:rsidP="00BB43C1">
      <w:pPr>
        <w:pStyle w:val="Overskrift2"/>
      </w:pPr>
      <w:r w:rsidRPr="00DD253C">
        <w:t>3.a</w:t>
      </w:r>
      <w:r w:rsidR="00391C61">
        <w:t xml:space="preserve"> – Opbygning</w:t>
      </w:r>
    </w:p>
    <w:p w:rsidR="00BB43C1" w:rsidRDefault="00BB43C1" w:rsidP="00BB43C1">
      <w:r>
        <w:rPr>
          <w:rFonts w:ascii="Swis721 Lt BT" w:hAnsi="Swis721 Lt BT"/>
          <w:noProof/>
          <w:color w:val="2F5496" w:themeColor="accent5" w:themeShade="BF"/>
        </w:rPr>
        <w:drawing>
          <wp:anchor distT="0" distB="0" distL="114300" distR="114300" simplePos="0" relativeHeight="251700224" behindDoc="0" locked="0" layoutInCell="1" allowOverlap="1" wp14:anchorId="67A5FEBC" wp14:editId="662A6F6D">
            <wp:simplePos x="0" y="0"/>
            <wp:positionH relativeFrom="margin">
              <wp:align>center</wp:align>
            </wp:positionH>
            <wp:positionV relativeFrom="paragraph">
              <wp:posOffset>173990</wp:posOffset>
            </wp:positionV>
            <wp:extent cx="4922520" cy="2072640"/>
            <wp:effectExtent l="0" t="0" r="0" b="3810"/>
            <wp:wrapSquare wrapText="bothSides"/>
            <wp:docPr id="20" name="Billed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2520" cy="2072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B43C1" w:rsidRDefault="00BB43C1" w:rsidP="00BB43C1">
      <w:r>
        <w:lastRenderedPageBreak/>
        <w:t>Undervisningen på 1.HF er centreret omkring et case-baseret projektarbejde, som suppleres med foredrag, mindre teoretiske og praktiske delopgaver, grundfaget Teknologi og Valgfri specialefag.</w:t>
      </w:r>
    </w:p>
    <w:p w:rsidR="00BB43C1" w:rsidRDefault="00BB43C1" w:rsidP="00BB43C1"/>
    <w:p w:rsidR="006D5847" w:rsidRPr="00416A99" w:rsidRDefault="003C603B" w:rsidP="006D5847">
      <w:pPr>
        <w:rPr>
          <w:color w:val="auto"/>
        </w:rPr>
      </w:pPr>
      <w:r>
        <w:rPr>
          <w:color w:val="auto"/>
        </w:rPr>
        <w:t xml:space="preserve">OBS </w:t>
      </w:r>
    </w:p>
    <w:p w:rsidR="006D5847" w:rsidRDefault="003C603B" w:rsidP="006D5847">
      <w:pPr>
        <w:rPr>
          <w:color w:val="auto"/>
        </w:rPr>
      </w:pPr>
      <w:r>
        <w:rPr>
          <w:color w:val="auto"/>
        </w:rPr>
        <w:t>Nedenstående case-</w:t>
      </w:r>
      <w:r w:rsidR="006D5847" w:rsidRPr="00416A99">
        <w:rPr>
          <w:color w:val="auto"/>
        </w:rPr>
        <w:t>beskrivelse er et eksempel. Hvis vi væ</w:t>
      </w:r>
      <w:r w:rsidR="006D5847">
        <w:rPr>
          <w:color w:val="auto"/>
        </w:rPr>
        <w:t>lger at udskifte en</w:t>
      </w:r>
      <w:r>
        <w:rPr>
          <w:color w:val="auto"/>
        </w:rPr>
        <w:t xml:space="preserve"> case-beskrivelse</w:t>
      </w:r>
      <w:r w:rsidR="006D5847" w:rsidRPr="00416A99">
        <w:rPr>
          <w:color w:val="auto"/>
        </w:rPr>
        <w:t xml:space="preserve"> med en ny, vil den dog indeholde de samme fag og mål. Sværhedsgraden vil også være den samme.</w:t>
      </w:r>
    </w:p>
    <w:p w:rsidR="00766224" w:rsidRDefault="00766224" w:rsidP="006D5847">
      <w:pPr>
        <w:rPr>
          <w:color w:val="auto"/>
        </w:rPr>
      </w:pPr>
    </w:p>
    <w:p w:rsidR="00766224" w:rsidRDefault="00766224" w:rsidP="00766224">
      <w:pPr>
        <w:pStyle w:val="Overskrift2"/>
      </w:pPr>
      <w:r>
        <w:t>3.b - Projektoplæg</w:t>
      </w:r>
    </w:p>
    <w:p w:rsidR="00766224" w:rsidRDefault="00766224" w:rsidP="006D5847">
      <w:pPr>
        <w:rPr>
          <w:color w:val="auto"/>
        </w:rPr>
      </w:pPr>
    </w:p>
    <w:p w:rsidR="00766224" w:rsidRDefault="00766224" w:rsidP="006D5847">
      <w:pPr>
        <w:rPr>
          <w:color w:val="auto"/>
        </w:rPr>
      </w:pPr>
    </w:p>
    <w:p w:rsidR="00766224" w:rsidRDefault="00766224" w:rsidP="006D5847">
      <w:pPr>
        <w:rPr>
          <w:color w:val="auto"/>
        </w:rPr>
      </w:pPr>
      <w:r w:rsidRPr="00945E6C">
        <w:rPr>
          <w:rFonts w:ascii="Swis721 Lt BT" w:hAnsi="Swis721 Lt BT"/>
          <w:noProof/>
        </w:rPr>
        <w:drawing>
          <wp:anchor distT="0" distB="0" distL="114300" distR="114300" simplePos="0" relativeHeight="251702272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6985</wp:posOffset>
            </wp:positionV>
            <wp:extent cx="2371725" cy="3409330"/>
            <wp:effectExtent l="0" t="0" r="0" b="0"/>
            <wp:wrapSquare wrapText="bothSides"/>
            <wp:docPr id="3" name="Bille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677"/>
                    <a:stretch/>
                  </pic:blipFill>
                  <pic:spPr bwMode="auto">
                    <a:xfrm>
                      <a:off x="0" y="0"/>
                      <a:ext cx="2371725" cy="34093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766224" w:rsidRDefault="00766224" w:rsidP="006D5847">
      <w:pPr>
        <w:rPr>
          <w:color w:val="auto"/>
        </w:rPr>
      </w:pPr>
    </w:p>
    <w:p w:rsidR="003C603B" w:rsidRDefault="003C603B" w:rsidP="006D5847">
      <w:pPr>
        <w:rPr>
          <w:color w:val="auto"/>
        </w:rPr>
      </w:pPr>
    </w:p>
    <w:p w:rsidR="00766224" w:rsidRDefault="00766224" w:rsidP="00766224">
      <w:pPr>
        <w:rPr>
          <w:color w:val="auto"/>
        </w:rPr>
      </w:pPr>
    </w:p>
    <w:p w:rsidR="00766224" w:rsidRDefault="00766224" w:rsidP="00766224">
      <w:pPr>
        <w:rPr>
          <w:color w:val="auto"/>
        </w:rPr>
      </w:pPr>
    </w:p>
    <w:p w:rsidR="00766224" w:rsidRDefault="00766224" w:rsidP="00766224">
      <w:pPr>
        <w:rPr>
          <w:color w:val="auto"/>
        </w:rPr>
      </w:pPr>
    </w:p>
    <w:p w:rsidR="00766224" w:rsidRDefault="00766224" w:rsidP="00766224">
      <w:pPr>
        <w:rPr>
          <w:color w:val="auto"/>
        </w:rPr>
      </w:pPr>
    </w:p>
    <w:p w:rsidR="00766224" w:rsidRDefault="00766224" w:rsidP="00766224">
      <w:pPr>
        <w:rPr>
          <w:color w:val="auto"/>
        </w:rPr>
      </w:pPr>
    </w:p>
    <w:p w:rsidR="00766224" w:rsidRDefault="00766224" w:rsidP="00766224">
      <w:pPr>
        <w:rPr>
          <w:color w:val="auto"/>
        </w:rPr>
      </w:pPr>
    </w:p>
    <w:p w:rsidR="00766224" w:rsidRDefault="00766224" w:rsidP="00766224">
      <w:pPr>
        <w:rPr>
          <w:color w:val="auto"/>
        </w:rPr>
      </w:pPr>
      <w:r>
        <w:rPr>
          <w:noProof/>
          <w:color w:val="auto"/>
        </w:rPr>
        <w:drawing>
          <wp:anchor distT="0" distB="0" distL="114300" distR="114300" simplePos="0" relativeHeight="251701248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178435</wp:posOffset>
            </wp:positionV>
            <wp:extent cx="2019300" cy="2257425"/>
            <wp:effectExtent l="0" t="0" r="0" b="9525"/>
            <wp:wrapSquare wrapText="bothSides"/>
            <wp:docPr id="2" name="Bille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sOPIFMM6N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66224" w:rsidRDefault="00766224" w:rsidP="00766224">
      <w:pPr>
        <w:rPr>
          <w:color w:val="auto"/>
        </w:rPr>
      </w:pPr>
    </w:p>
    <w:p w:rsidR="00766224" w:rsidRDefault="00766224" w:rsidP="00766224">
      <w:pPr>
        <w:rPr>
          <w:color w:val="auto"/>
        </w:rPr>
      </w:pPr>
    </w:p>
    <w:p w:rsidR="00766224" w:rsidRDefault="00766224" w:rsidP="00766224">
      <w:pPr>
        <w:rPr>
          <w:color w:val="auto"/>
        </w:rPr>
      </w:pPr>
    </w:p>
    <w:p w:rsidR="00766224" w:rsidRDefault="00766224" w:rsidP="00766224">
      <w:pPr>
        <w:rPr>
          <w:color w:val="auto"/>
        </w:rPr>
      </w:pPr>
    </w:p>
    <w:p w:rsidR="00766224" w:rsidRDefault="00766224" w:rsidP="00766224">
      <w:pPr>
        <w:rPr>
          <w:color w:val="auto"/>
        </w:rPr>
      </w:pPr>
    </w:p>
    <w:p w:rsidR="00766224" w:rsidRDefault="00766224" w:rsidP="00766224">
      <w:pPr>
        <w:rPr>
          <w:color w:val="auto"/>
        </w:rPr>
      </w:pPr>
    </w:p>
    <w:p w:rsidR="00766224" w:rsidRDefault="00766224" w:rsidP="00766224">
      <w:pPr>
        <w:rPr>
          <w:color w:val="auto"/>
        </w:rPr>
      </w:pPr>
    </w:p>
    <w:p w:rsidR="00766224" w:rsidRDefault="00766224" w:rsidP="00766224">
      <w:pPr>
        <w:rPr>
          <w:color w:val="auto"/>
        </w:rPr>
      </w:pPr>
    </w:p>
    <w:p w:rsidR="00766224" w:rsidRDefault="00766224" w:rsidP="00766224">
      <w:pPr>
        <w:rPr>
          <w:color w:val="auto"/>
        </w:rPr>
      </w:pPr>
    </w:p>
    <w:p w:rsidR="00766224" w:rsidRDefault="00766224" w:rsidP="00766224">
      <w:pPr>
        <w:rPr>
          <w:color w:val="auto"/>
        </w:rPr>
      </w:pPr>
    </w:p>
    <w:p w:rsidR="00766224" w:rsidRDefault="00766224" w:rsidP="00766224">
      <w:pPr>
        <w:rPr>
          <w:color w:val="auto"/>
        </w:rPr>
      </w:pPr>
    </w:p>
    <w:p w:rsidR="00766224" w:rsidRDefault="00766224" w:rsidP="00766224">
      <w:pPr>
        <w:rPr>
          <w:color w:val="auto"/>
        </w:rPr>
      </w:pPr>
    </w:p>
    <w:p w:rsidR="00766224" w:rsidRDefault="00766224" w:rsidP="00766224">
      <w:pPr>
        <w:rPr>
          <w:color w:val="auto"/>
        </w:rPr>
      </w:pPr>
    </w:p>
    <w:p w:rsidR="00766224" w:rsidRDefault="00766224" w:rsidP="00766224">
      <w:pPr>
        <w:rPr>
          <w:color w:val="auto"/>
        </w:rPr>
      </w:pPr>
    </w:p>
    <w:p w:rsidR="00766224" w:rsidRPr="00766224" w:rsidRDefault="00766224" w:rsidP="00766224">
      <w:pPr>
        <w:rPr>
          <w:rStyle w:val="Fremhv"/>
        </w:rPr>
      </w:pPr>
      <w:r w:rsidRPr="00766224">
        <w:rPr>
          <w:rStyle w:val="Fremhv"/>
        </w:rPr>
        <w:t>Indledning</w:t>
      </w:r>
    </w:p>
    <w:p w:rsidR="00766224" w:rsidRPr="00766224" w:rsidRDefault="00766224" w:rsidP="00766224">
      <w:pPr>
        <w:rPr>
          <w:color w:val="auto"/>
        </w:rPr>
      </w:pPr>
      <w:r w:rsidRPr="00766224">
        <w:rPr>
          <w:color w:val="auto"/>
        </w:rPr>
        <w:t>Møbelindustrien i Danmark består af ca. 400 virksomheder, der tilsammen producerer møbler for ca. 13,6 mia. DKK. Dansk møbelindustri beskæftiger ca. 15</w:t>
      </w:r>
      <w:r>
        <w:rPr>
          <w:color w:val="auto"/>
        </w:rPr>
        <w:t>.</w:t>
      </w:r>
      <w:r w:rsidRPr="00766224">
        <w:rPr>
          <w:color w:val="auto"/>
        </w:rPr>
        <w:t xml:space="preserve">000 personer, og samspillet mellem avanceret teknologi og høj faglig kompetence bevirker at produktiviteten i branchen er meget høj. </w:t>
      </w:r>
    </w:p>
    <w:p w:rsidR="00766224" w:rsidRPr="00766224" w:rsidRDefault="00766224" w:rsidP="00766224">
      <w:pPr>
        <w:rPr>
          <w:color w:val="auto"/>
        </w:rPr>
      </w:pPr>
      <w:r w:rsidRPr="00766224">
        <w:rPr>
          <w:color w:val="auto"/>
        </w:rPr>
        <w:t>I forhold til indbyggertallet er dansk møbelproduktion og –eksport førende i verden. 84% af produktionen eksporteres, hvilket gør møbelindustrien til det sjettestørste eksporterhverv i dansk industri.</w:t>
      </w:r>
    </w:p>
    <w:p w:rsidR="00766224" w:rsidRPr="00766224" w:rsidRDefault="00766224" w:rsidP="00766224">
      <w:pPr>
        <w:rPr>
          <w:color w:val="auto"/>
        </w:rPr>
      </w:pPr>
    </w:p>
    <w:p w:rsidR="00766224" w:rsidRPr="00766224" w:rsidRDefault="00766224" w:rsidP="00766224">
      <w:pPr>
        <w:rPr>
          <w:b/>
          <w:color w:val="auto"/>
          <w:spacing w:val="2"/>
          <w:sz w:val="20"/>
        </w:rPr>
      </w:pPr>
      <w:r w:rsidRPr="00766224">
        <w:rPr>
          <w:rStyle w:val="Fremhv"/>
          <w:sz w:val="20"/>
        </w:rPr>
        <w:t>De 3 hovedsegmenter i dan</w:t>
      </w:r>
      <w:r>
        <w:rPr>
          <w:rStyle w:val="Fremhv"/>
          <w:sz w:val="20"/>
        </w:rPr>
        <w:t>sk møbelproduktion:</w:t>
      </w:r>
    </w:p>
    <w:p w:rsidR="00766224" w:rsidRPr="00766224" w:rsidRDefault="00766224" w:rsidP="00766224">
      <w:pPr>
        <w:pStyle w:val="Opstilling-punkttegn"/>
      </w:pPr>
      <w:r w:rsidRPr="00766224">
        <w:t>Boligmøbler; møbler til soverum, stue, spisestue, køkken, bad osv. Herunder saml-selv møbler og plademøbler hvor danske producenters udbud hører til blandt verdens førende.</w:t>
      </w:r>
    </w:p>
    <w:p w:rsidR="00766224" w:rsidRPr="00766224" w:rsidRDefault="00766224" w:rsidP="00766224">
      <w:pPr>
        <w:pStyle w:val="Opstilling-punkttegn"/>
      </w:pPr>
      <w:r w:rsidRPr="00766224">
        <w:t>Erhvervs- og kontraktmøbler.</w:t>
      </w:r>
    </w:p>
    <w:p w:rsidR="00766224" w:rsidRPr="00766224" w:rsidRDefault="00766224" w:rsidP="00766224">
      <w:pPr>
        <w:pStyle w:val="Opstilling-punkttegn"/>
      </w:pPr>
      <w:r w:rsidRPr="00766224">
        <w:t>Designmøbler.</w:t>
      </w:r>
    </w:p>
    <w:p w:rsidR="00766224" w:rsidRPr="00766224" w:rsidRDefault="00766224" w:rsidP="00766224">
      <w:pPr>
        <w:pStyle w:val="Opstilling-punkttegn"/>
        <w:numPr>
          <w:ilvl w:val="0"/>
          <w:numId w:val="0"/>
        </w:numPr>
        <w:ind w:left="360"/>
      </w:pPr>
    </w:p>
    <w:p w:rsidR="003C603B" w:rsidRDefault="00766224" w:rsidP="00766224">
      <w:pPr>
        <w:rPr>
          <w:color w:val="auto"/>
        </w:rPr>
      </w:pPr>
      <w:r w:rsidRPr="00766224">
        <w:rPr>
          <w:color w:val="auto"/>
        </w:rPr>
        <w:t>På 1. hovedforløb ska</w:t>
      </w:r>
      <w:r>
        <w:rPr>
          <w:color w:val="auto"/>
        </w:rPr>
        <w:t>l du arbejde med segmentet: Boligmøbler</w:t>
      </w:r>
    </w:p>
    <w:p w:rsidR="00766224" w:rsidRPr="00BD3685" w:rsidRDefault="00766224" w:rsidP="00766224">
      <w:pPr>
        <w:rPr>
          <w:rStyle w:val="Fremhv"/>
        </w:rPr>
      </w:pPr>
      <w:r w:rsidRPr="00BD3685">
        <w:rPr>
          <w:rStyle w:val="Fremhv"/>
        </w:rPr>
        <w:lastRenderedPageBreak/>
        <w:t>Inspiration:</w:t>
      </w:r>
    </w:p>
    <w:p w:rsidR="00BD3685" w:rsidRDefault="00766224" w:rsidP="00766224">
      <w:pPr>
        <w:rPr>
          <w:color w:val="auto"/>
        </w:rPr>
      </w:pPr>
      <w:r w:rsidRPr="00766224">
        <w:rPr>
          <w:color w:val="auto"/>
        </w:rPr>
        <w:t xml:space="preserve">Som et godt eksempel på </w:t>
      </w:r>
      <w:r w:rsidR="00BD3685">
        <w:rPr>
          <w:color w:val="auto"/>
        </w:rPr>
        <w:t xml:space="preserve">møbler, hvor </w:t>
      </w:r>
      <w:r w:rsidRPr="00766224">
        <w:rPr>
          <w:color w:val="auto"/>
        </w:rPr>
        <w:t>desi</w:t>
      </w:r>
      <w:r w:rsidR="00BD3685">
        <w:rPr>
          <w:color w:val="auto"/>
        </w:rPr>
        <w:t xml:space="preserve">gn og industriel produktion </w:t>
      </w:r>
      <w:r w:rsidRPr="00766224">
        <w:rPr>
          <w:color w:val="auto"/>
        </w:rPr>
        <w:t>går hånd i hånd</w:t>
      </w:r>
      <w:r w:rsidR="00BD3685">
        <w:rPr>
          <w:color w:val="auto"/>
        </w:rPr>
        <w:t>,</w:t>
      </w:r>
      <w:r w:rsidRPr="00766224">
        <w:rPr>
          <w:color w:val="auto"/>
        </w:rPr>
        <w:t xml:space="preserve"> kan </w:t>
      </w:r>
      <w:r w:rsidR="00BD3685">
        <w:rPr>
          <w:color w:val="auto"/>
        </w:rPr>
        <w:t xml:space="preserve">fx </w:t>
      </w:r>
      <w:r w:rsidRPr="00766224">
        <w:rPr>
          <w:color w:val="auto"/>
        </w:rPr>
        <w:t>nævnes Montana</w:t>
      </w:r>
      <w:r w:rsidR="00391C61">
        <w:rPr>
          <w:color w:val="auto"/>
        </w:rPr>
        <w:t>:</w:t>
      </w:r>
      <w:r w:rsidRPr="00766224">
        <w:rPr>
          <w:color w:val="auto"/>
        </w:rPr>
        <w:t xml:space="preserve"> </w:t>
      </w:r>
      <w:hyperlink r:id="rId19" w:history="1">
        <w:r w:rsidR="00E3754E">
          <w:rPr>
            <w:rStyle w:val="Hyperlink"/>
          </w:rPr>
          <w:t>Montana</w:t>
        </w:r>
      </w:hyperlink>
      <w:r w:rsidRPr="00766224">
        <w:rPr>
          <w:color w:val="auto"/>
        </w:rPr>
        <w:t xml:space="preserve"> </w:t>
      </w:r>
    </w:p>
    <w:p w:rsidR="00766224" w:rsidRPr="00766224" w:rsidRDefault="00BD3685" w:rsidP="00766224">
      <w:pPr>
        <w:rPr>
          <w:color w:val="auto"/>
        </w:rPr>
      </w:pPr>
      <w:r>
        <w:rPr>
          <w:color w:val="auto"/>
        </w:rPr>
        <w:t>Møbler med et s</w:t>
      </w:r>
      <w:r w:rsidR="00766224" w:rsidRPr="00766224">
        <w:rPr>
          <w:color w:val="auto"/>
        </w:rPr>
        <w:t xml:space="preserve">impelt </w:t>
      </w:r>
      <w:r>
        <w:rPr>
          <w:color w:val="auto"/>
        </w:rPr>
        <w:t xml:space="preserve">og </w:t>
      </w:r>
      <w:r w:rsidR="00766224" w:rsidRPr="00766224">
        <w:rPr>
          <w:color w:val="auto"/>
        </w:rPr>
        <w:t>funktionelt design</w:t>
      </w:r>
      <w:r>
        <w:rPr>
          <w:color w:val="auto"/>
        </w:rPr>
        <w:t>,</w:t>
      </w:r>
      <w:r w:rsidR="00766224" w:rsidRPr="00766224">
        <w:rPr>
          <w:color w:val="auto"/>
        </w:rPr>
        <w:t xml:space="preserve"> der kan fremstilles industrielt i store mængder.</w:t>
      </w:r>
    </w:p>
    <w:p w:rsidR="00766224" w:rsidRPr="00766224" w:rsidRDefault="00766224" w:rsidP="00766224">
      <w:pPr>
        <w:rPr>
          <w:color w:val="auto"/>
        </w:rPr>
      </w:pPr>
    </w:p>
    <w:p w:rsidR="00766224" w:rsidRPr="00766224" w:rsidRDefault="00391C61" w:rsidP="00391C61">
      <w:pPr>
        <w:pStyle w:val="Overskrift2"/>
      </w:pPr>
      <w:r>
        <w:t>3.c – Case-beskrivelse</w:t>
      </w:r>
    </w:p>
    <w:p w:rsidR="00391C61" w:rsidRDefault="00391C61" w:rsidP="00766224">
      <w:pPr>
        <w:rPr>
          <w:color w:val="auto"/>
        </w:rPr>
      </w:pPr>
    </w:p>
    <w:p w:rsidR="00766224" w:rsidRPr="00766224" w:rsidRDefault="00766224" w:rsidP="00766224">
      <w:pPr>
        <w:rPr>
          <w:color w:val="auto"/>
        </w:rPr>
      </w:pPr>
      <w:r w:rsidRPr="00766224">
        <w:rPr>
          <w:color w:val="auto"/>
        </w:rPr>
        <w:t>Du har fået kontakt til en møbelproducent</w:t>
      </w:r>
      <w:r w:rsidR="00AE7B80">
        <w:rPr>
          <w:color w:val="auto"/>
        </w:rPr>
        <w:t>,</w:t>
      </w:r>
      <w:r w:rsidRPr="00766224">
        <w:rPr>
          <w:color w:val="auto"/>
        </w:rPr>
        <w:t xml:space="preserve"> der ønsker forslag til nyt plademøbel/boligmøbel i sit sortiment. </w:t>
      </w:r>
    </w:p>
    <w:p w:rsidR="00766224" w:rsidRPr="00766224" w:rsidRDefault="00766224" w:rsidP="00766224">
      <w:pPr>
        <w:rPr>
          <w:color w:val="auto"/>
        </w:rPr>
      </w:pPr>
      <w:r w:rsidRPr="00766224">
        <w:rPr>
          <w:color w:val="auto"/>
        </w:rPr>
        <w:t xml:space="preserve">Møblet skal være udført efter Knock down princippet. </w:t>
      </w:r>
    </w:p>
    <w:p w:rsidR="00766224" w:rsidRPr="00766224" w:rsidRDefault="00766224" w:rsidP="00766224">
      <w:pPr>
        <w:rPr>
          <w:color w:val="auto"/>
        </w:rPr>
      </w:pPr>
      <w:r w:rsidRPr="00766224">
        <w:rPr>
          <w:color w:val="auto"/>
        </w:rPr>
        <w:t xml:space="preserve">Producenten har ikke låst sig fast på en bestemt kategori, men har forskellige krav til maskiner og </w:t>
      </w:r>
      <w:r w:rsidR="00AE7B80">
        <w:rPr>
          <w:color w:val="auto"/>
        </w:rPr>
        <w:t xml:space="preserve">de </w:t>
      </w:r>
      <w:r w:rsidRPr="00766224">
        <w:rPr>
          <w:color w:val="auto"/>
        </w:rPr>
        <w:t>anvendte materialer.</w:t>
      </w:r>
    </w:p>
    <w:p w:rsidR="00766224" w:rsidRDefault="00766224" w:rsidP="00766224">
      <w:pPr>
        <w:rPr>
          <w:color w:val="auto"/>
        </w:rPr>
      </w:pPr>
      <w:r w:rsidRPr="00766224">
        <w:rPr>
          <w:color w:val="auto"/>
        </w:rPr>
        <w:t>I skemaet herunder kan du finde de af producenten stillede betingelser:</w:t>
      </w:r>
    </w:p>
    <w:p w:rsidR="0089275E" w:rsidRDefault="00766224" w:rsidP="00766224">
      <w:pPr>
        <w:rPr>
          <w:color w:val="auto"/>
        </w:rPr>
      </w:pPr>
      <w:r>
        <w:rPr>
          <w:rFonts w:ascii="Swis721 Lt BT" w:hAnsi="Swis721 Lt BT"/>
          <w:noProof/>
        </w:rPr>
        <w:drawing>
          <wp:inline distT="0" distB="0" distL="0" distR="0" wp14:anchorId="5CEB3CFB" wp14:editId="478F4F9C">
            <wp:extent cx="5486400" cy="3209925"/>
            <wp:effectExtent l="76200" t="38100" r="57150" b="0"/>
            <wp:docPr id="6" name="Diagram 6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0" r:lo="rId21" r:qs="rId22" r:cs="rId23"/>
              </a:graphicData>
            </a:graphic>
          </wp:inline>
        </w:drawing>
      </w:r>
    </w:p>
    <w:p w:rsidR="00766224" w:rsidRPr="00766224" w:rsidRDefault="0089275E" w:rsidP="00766224">
      <w:pPr>
        <w:rPr>
          <w:color w:val="auto"/>
        </w:rPr>
      </w:pPr>
      <w:r>
        <w:rPr>
          <w:color w:val="auto"/>
        </w:rPr>
        <w:t>*Du må gerne bruge din kreativitet og implementere</w:t>
      </w:r>
      <w:r w:rsidR="00766224" w:rsidRPr="00766224">
        <w:rPr>
          <w:color w:val="auto"/>
        </w:rPr>
        <w:t xml:space="preserve"> andre materialer i møblet end træ. </w:t>
      </w:r>
    </w:p>
    <w:p w:rsidR="00766224" w:rsidRPr="00766224" w:rsidRDefault="00766224" w:rsidP="00766224">
      <w:pPr>
        <w:rPr>
          <w:color w:val="auto"/>
        </w:rPr>
      </w:pPr>
    </w:p>
    <w:p w:rsidR="00766224" w:rsidRPr="00766224" w:rsidRDefault="0089275E" w:rsidP="0089275E">
      <w:pPr>
        <w:pStyle w:val="Overskrift2"/>
      </w:pPr>
      <w:r>
        <w:t>3.d - Dokumentation</w:t>
      </w:r>
    </w:p>
    <w:p w:rsidR="0089275E" w:rsidRDefault="0089275E" w:rsidP="00766224">
      <w:pPr>
        <w:rPr>
          <w:color w:val="auto"/>
        </w:rPr>
      </w:pPr>
    </w:p>
    <w:p w:rsidR="00766224" w:rsidRPr="00766224" w:rsidRDefault="00766224" w:rsidP="0089275E">
      <w:pPr>
        <w:pStyle w:val="Opstilling-punkttegn"/>
      </w:pPr>
      <w:r w:rsidRPr="00766224">
        <w:t>Fagtegning</w:t>
      </w:r>
    </w:p>
    <w:p w:rsidR="00766224" w:rsidRPr="00766224" w:rsidRDefault="00766224" w:rsidP="0089275E">
      <w:pPr>
        <w:pStyle w:val="Opstilling-punkttegn"/>
      </w:pPr>
      <w:r w:rsidRPr="00766224">
        <w:t>Del-tegninger</w:t>
      </w:r>
    </w:p>
    <w:p w:rsidR="00766224" w:rsidRPr="00766224" w:rsidRDefault="0089275E" w:rsidP="00E31CAF">
      <w:pPr>
        <w:pStyle w:val="Opstilling-punkttegn"/>
      </w:pPr>
      <w:r>
        <w:t>S</w:t>
      </w:r>
      <w:r w:rsidR="00766224" w:rsidRPr="00766224">
        <w:t>kitser</w:t>
      </w:r>
    </w:p>
    <w:p w:rsidR="00766224" w:rsidRPr="00766224" w:rsidRDefault="0089275E" w:rsidP="0089275E">
      <w:pPr>
        <w:pStyle w:val="Opstilling-punkttegn"/>
      </w:pPr>
      <w:r>
        <w:t>O</w:t>
      </w:r>
      <w:r w:rsidR="00766224" w:rsidRPr="00766224">
        <w:t>perationskort</w:t>
      </w:r>
    </w:p>
    <w:p w:rsidR="00766224" w:rsidRPr="00766224" w:rsidRDefault="0089275E" w:rsidP="0089275E">
      <w:pPr>
        <w:pStyle w:val="Opstilling-punkttegn"/>
      </w:pPr>
      <w:r>
        <w:t>S</w:t>
      </w:r>
      <w:r w:rsidR="00766224" w:rsidRPr="00766224">
        <w:t xml:space="preserve">tykliste </w:t>
      </w:r>
    </w:p>
    <w:p w:rsidR="00766224" w:rsidRPr="00766224" w:rsidRDefault="0089275E" w:rsidP="0089275E">
      <w:pPr>
        <w:pStyle w:val="Opstilling-punkttegn"/>
      </w:pPr>
      <w:r>
        <w:t>P</w:t>
      </w:r>
      <w:r w:rsidR="00766224" w:rsidRPr="00766224">
        <w:t>risberegning.</w:t>
      </w:r>
    </w:p>
    <w:p w:rsidR="00766224" w:rsidRPr="00766224" w:rsidRDefault="00766224" w:rsidP="00766224">
      <w:pPr>
        <w:rPr>
          <w:color w:val="auto"/>
        </w:rPr>
      </w:pPr>
    </w:p>
    <w:p w:rsidR="00766224" w:rsidRPr="00766224" w:rsidRDefault="0089275E" w:rsidP="00766224">
      <w:pPr>
        <w:rPr>
          <w:color w:val="auto"/>
        </w:rPr>
      </w:pPr>
      <w:r>
        <w:rPr>
          <w:color w:val="auto"/>
        </w:rPr>
        <w:t>Herudover skal du udarbejde en</w:t>
      </w:r>
      <w:r w:rsidR="00766224" w:rsidRPr="00766224">
        <w:rPr>
          <w:color w:val="auto"/>
        </w:rPr>
        <w:t xml:space="preserve"> rapport (gerne foto-dokumenteret) hvor du forklarer og beskriver de valg</w:t>
      </w:r>
      <w:r>
        <w:rPr>
          <w:color w:val="auto"/>
        </w:rPr>
        <w:t>, som</w:t>
      </w:r>
      <w:r w:rsidR="00766224" w:rsidRPr="00766224">
        <w:rPr>
          <w:color w:val="auto"/>
        </w:rPr>
        <w:t xml:space="preserve"> du har truffet</w:t>
      </w:r>
      <w:r>
        <w:rPr>
          <w:color w:val="auto"/>
        </w:rPr>
        <w:t>,</w:t>
      </w:r>
      <w:r w:rsidR="00766224" w:rsidRPr="00766224">
        <w:rPr>
          <w:color w:val="auto"/>
        </w:rPr>
        <w:t xml:space="preserve"> i forbindelse</w:t>
      </w:r>
      <w:r>
        <w:rPr>
          <w:color w:val="auto"/>
        </w:rPr>
        <w:t xml:space="preserve"> med udviklingen og fremstillingen</w:t>
      </w:r>
      <w:r w:rsidR="00766224" w:rsidRPr="00766224">
        <w:rPr>
          <w:color w:val="auto"/>
        </w:rPr>
        <w:t xml:space="preserve"> af dit møbel.</w:t>
      </w:r>
    </w:p>
    <w:p w:rsidR="0089275E" w:rsidRDefault="0089275E" w:rsidP="00766224">
      <w:pPr>
        <w:rPr>
          <w:color w:val="auto"/>
        </w:rPr>
      </w:pPr>
    </w:p>
    <w:p w:rsidR="00766224" w:rsidRPr="0089275E" w:rsidRDefault="00766224" w:rsidP="00766224">
      <w:pPr>
        <w:rPr>
          <w:rStyle w:val="Fremhv"/>
          <w:sz w:val="20"/>
        </w:rPr>
      </w:pPr>
      <w:r w:rsidRPr="0089275E">
        <w:rPr>
          <w:rStyle w:val="Fremhv"/>
          <w:sz w:val="20"/>
        </w:rPr>
        <w:t>Forberedelse inden skoleopholdet:</w:t>
      </w:r>
    </w:p>
    <w:p w:rsidR="00766224" w:rsidRPr="00766224" w:rsidRDefault="00766224" w:rsidP="00766224">
      <w:pPr>
        <w:rPr>
          <w:color w:val="auto"/>
        </w:rPr>
      </w:pPr>
      <w:r w:rsidRPr="00766224">
        <w:rPr>
          <w:color w:val="auto"/>
        </w:rPr>
        <w:t>Vi forventer at du ud fra oplægget har en færdig skitse med mål og materialevalg</w:t>
      </w:r>
      <w:r w:rsidR="0089275E">
        <w:rPr>
          <w:color w:val="auto"/>
        </w:rPr>
        <w:t>, som</w:t>
      </w:r>
      <w:r w:rsidRPr="00766224">
        <w:rPr>
          <w:color w:val="auto"/>
        </w:rPr>
        <w:t xml:space="preserve"> vi i fællesskab kan gennemse</w:t>
      </w:r>
      <w:r w:rsidR="0089275E">
        <w:rPr>
          <w:color w:val="auto"/>
        </w:rPr>
        <w:t>,</w:t>
      </w:r>
      <w:r w:rsidRPr="00766224">
        <w:rPr>
          <w:color w:val="auto"/>
        </w:rPr>
        <w:t xml:space="preserve"> inden </w:t>
      </w:r>
      <w:r w:rsidR="0089275E">
        <w:rPr>
          <w:color w:val="auto"/>
        </w:rPr>
        <w:t>du begynder på din</w:t>
      </w:r>
      <w:r w:rsidRPr="00766224">
        <w:rPr>
          <w:color w:val="auto"/>
        </w:rPr>
        <w:t xml:space="preserve"> fagtegning. </w:t>
      </w:r>
    </w:p>
    <w:p w:rsidR="00766224" w:rsidRPr="00766224" w:rsidRDefault="00766224" w:rsidP="00766224">
      <w:pPr>
        <w:rPr>
          <w:color w:val="auto"/>
        </w:rPr>
      </w:pPr>
    </w:p>
    <w:p w:rsidR="00766224" w:rsidRPr="00766224" w:rsidRDefault="000B6EDC" w:rsidP="000B6EDC">
      <w:pPr>
        <w:pStyle w:val="Overskrift2"/>
      </w:pPr>
      <w:r>
        <w:lastRenderedPageBreak/>
        <w:t xml:space="preserve">3.e </w:t>
      </w:r>
      <w:r w:rsidR="00DE0496">
        <w:t>–</w:t>
      </w:r>
      <w:r>
        <w:t xml:space="preserve"> </w:t>
      </w:r>
      <w:r w:rsidR="00DE0496">
        <w:t xml:space="preserve">Projektets </w:t>
      </w:r>
      <w:r w:rsidR="0089275E">
        <w:t>mål</w:t>
      </w:r>
    </w:p>
    <w:p w:rsidR="00766224" w:rsidRPr="00766224" w:rsidRDefault="00766224" w:rsidP="00766224">
      <w:pPr>
        <w:rPr>
          <w:color w:val="auto"/>
        </w:rPr>
      </w:pPr>
    </w:p>
    <w:p w:rsidR="00766224" w:rsidRPr="00766224" w:rsidRDefault="00766224" w:rsidP="00766224">
      <w:pPr>
        <w:rPr>
          <w:color w:val="auto"/>
        </w:rPr>
      </w:pPr>
      <w:r w:rsidRPr="00766224">
        <w:rPr>
          <w:color w:val="auto"/>
        </w:rPr>
        <w:t xml:space="preserve">Ved afslutningen af </w:t>
      </w:r>
      <w:r w:rsidR="00DE0496">
        <w:rPr>
          <w:color w:val="auto"/>
        </w:rPr>
        <w:t xml:space="preserve">projektet </w:t>
      </w:r>
      <w:r w:rsidR="000B6EDC">
        <w:rPr>
          <w:color w:val="auto"/>
        </w:rPr>
        <w:t>forventer vi at du</w:t>
      </w:r>
      <w:r w:rsidRPr="00766224">
        <w:rPr>
          <w:color w:val="auto"/>
        </w:rPr>
        <w:t>, via p</w:t>
      </w:r>
      <w:r w:rsidR="000B6EDC">
        <w:rPr>
          <w:color w:val="auto"/>
        </w:rPr>
        <w:t>raktik og teori har tilegnet dig</w:t>
      </w:r>
      <w:r w:rsidRPr="00766224">
        <w:rPr>
          <w:color w:val="auto"/>
        </w:rPr>
        <w:t xml:space="preserve"> følgende kompetencer:</w:t>
      </w:r>
    </w:p>
    <w:p w:rsidR="000B6EDC" w:rsidRPr="000B6EDC" w:rsidRDefault="000B6EDC" w:rsidP="00766224">
      <w:pPr>
        <w:rPr>
          <w:rStyle w:val="Fremhv"/>
        </w:rPr>
      </w:pPr>
      <w:r w:rsidRPr="000B6EDC">
        <w:rPr>
          <w:rStyle w:val="Fremhv"/>
        </w:rPr>
        <w:t>Du kan:</w:t>
      </w:r>
    </w:p>
    <w:p w:rsidR="00766224" w:rsidRPr="00766224" w:rsidRDefault="00766224" w:rsidP="000B6EDC">
      <w:pPr>
        <w:pStyle w:val="Opstilling-punkttegn"/>
      </w:pPr>
      <w:r w:rsidRPr="00766224">
        <w:t>Udføre manuelle og maskinelle arbejdsoperationer i industriel plademøbelproduktion.</w:t>
      </w:r>
    </w:p>
    <w:p w:rsidR="00766224" w:rsidRPr="00766224" w:rsidRDefault="00766224" w:rsidP="000B6EDC">
      <w:pPr>
        <w:pStyle w:val="Opstilling-punkttegn"/>
      </w:pPr>
      <w:r w:rsidRPr="00766224">
        <w:t>Samarbejde med andre omkring det at løse arbejdsopgaver</w:t>
      </w:r>
      <w:r w:rsidR="0089275E">
        <w:t xml:space="preserve"> knyttet til produktion af     </w:t>
      </w:r>
      <w:r w:rsidRPr="00766224">
        <w:t>plademøbler – herunder vælge og anvende maskiner</w:t>
      </w:r>
      <w:r w:rsidR="0089275E">
        <w:t xml:space="preserve">, værktøjer, bearbejdningsform </w:t>
      </w:r>
      <w:r w:rsidRPr="00766224">
        <w:t>og materialer.</w:t>
      </w:r>
    </w:p>
    <w:p w:rsidR="0089275E" w:rsidRDefault="00766224" w:rsidP="000B6EDC">
      <w:pPr>
        <w:pStyle w:val="Opstilling-punkttegn"/>
      </w:pPr>
      <w:r w:rsidRPr="00766224">
        <w:t>Opstille, betjene og vedligeholde almindel</w:t>
      </w:r>
      <w:r w:rsidR="000B6EDC">
        <w:t xml:space="preserve">igt forekommende håndværktøj, </w:t>
      </w:r>
      <w:r w:rsidRPr="00766224">
        <w:t>El værktøj o</w:t>
      </w:r>
      <w:r w:rsidR="0089275E">
        <w:t>g standardmaskiner på værksted.</w:t>
      </w:r>
    </w:p>
    <w:p w:rsidR="0089275E" w:rsidRDefault="00766224" w:rsidP="000B6EDC">
      <w:pPr>
        <w:pStyle w:val="Opstilling-punkttegn"/>
      </w:pPr>
      <w:r w:rsidRPr="00766224">
        <w:t>Dokumentere i form af fagtegning, deltegn</w:t>
      </w:r>
      <w:r w:rsidR="0089275E">
        <w:t>ing, stykliste, operationskort</w:t>
      </w:r>
    </w:p>
    <w:p w:rsidR="000B6EDC" w:rsidRDefault="000B6EDC" w:rsidP="00766224">
      <w:pPr>
        <w:rPr>
          <w:color w:val="auto"/>
        </w:rPr>
      </w:pPr>
    </w:p>
    <w:p w:rsidR="00766224" w:rsidRDefault="000B6EDC" w:rsidP="00766224">
      <w:pPr>
        <w:rPr>
          <w:color w:val="auto"/>
        </w:rPr>
      </w:pPr>
      <w:r>
        <w:rPr>
          <w:color w:val="auto"/>
        </w:rPr>
        <w:t>Endvidere forventer vi, at du opnår k</w:t>
      </w:r>
      <w:r w:rsidR="00766224" w:rsidRPr="00766224">
        <w:rPr>
          <w:color w:val="auto"/>
        </w:rPr>
        <w:t>endskab til samlebeslag</w:t>
      </w:r>
      <w:r>
        <w:rPr>
          <w:color w:val="auto"/>
        </w:rPr>
        <w:t>.</w:t>
      </w:r>
    </w:p>
    <w:p w:rsidR="000B6EDC" w:rsidRDefault="000B6EDC" w:rsidP="00766224">
      <w:pPr>
        <w:rPr>
          <w:color w:val="auto"/>
        </w:rPr>
      </w:pPr>
    </w:p>
    <w:p w:rsidR="000B6EDC" w:rsidRDefault="000B6EDC" w:rsidP="000B6EDC">
      <w:pPr>
        <w:pStyle w:val="Overskrift2"/>
      </w:pPr>
      <w:r>
        <w:t>3.f – Kursusfag mv.</w:t>
      </w:r>
    </w:p>
    <w:p w:rsidR="000B6EDC" w:rsidRDefault="000B6EDC" w:rsidP="00766224">
      <w:pPr>
        <w:rPr>
          <w:color w:val="auto"/>
        </w:rPr>
      </w:pPr>
    </w:p>
    <w:p w:rsidR="00766224" w:rsidRPr="00766224" w:rsidRDefault="00766224" w:rsidP="00766224">
      <w:pPr>
        <w:rPr>
          <w:color w:val="auto"/>
        </w:rPr>
      </w:pPr>
      <w:r w:rsidRPr="00766224">
        <w:rPr>
          <w:color w:val="auto"/>
        </w:rPr>
        <w:t>Der vil i løbet af de 5 uger til rådighed</w:t>
      </w:r>
      <w:r w:rsidR="000B6EDC">
        <w:rPr>
          <w:color w:val="auto"/>
        </w:rPr>
        <w:t xml:space="preserve"> blive afholdt kurser i:</w:t>
      </w:r>
    </w:p>
    <w:p w:rsidR="00766224" w:rsidRPr="00766224" w:rsidRDefault="000B6EDC" w:rsidP="000B6EDC">
      <w:pPr>
        <w:pStyle w:val="Opstilling-punkttegn"/>
      </w:pPr>
      <w:r>
        <w:t>S</w:t>
      </w:r>
      <w:r w:rsidR="00766224" w:rsidRPr="00766224">
        <w:t>amlingsmetoder (møbelsamlebeslag-skuffer skinner)</w:t>
      </w:r>
    </w:p>
    <w:p w:rsidR="00766224" w:rsidRPr="00766224" w:rsidRDefault="000B6EDC" w:rsidP="000B6EDC">
      <w:pPr>
        <w:pStyle w:val="Opstilling-punkttegn"/>
      </w:pPr>
      <w:r>
        <w:t>P</w:t>
      </w:r>
      <w:r w:rsidR="00766224" w:rsidRPr="00766224">
        <w:t>åførings metoder til overfladebehandling</w:t>
      </w:r>
    </w:p>
    <w:p w:rsidR="00766224" w:rsidRPr="00766224" w:rsidRDefault="000B6EDC" w:rsidP="000B6EDC">
      <w:pPr>
        <w:pStyle w:val="Opstilling-punkttegn"/>
      </w:pPr>
      <w:r>
        <w:t>F</w:t>
      </w:r>
      <w:r w:rsidR="00766224" w:rsidRPr="00766224">
        <w:t>inérteknik</w:t>
      </w:r>
    </w:p>
    <w:p w:rsidR="00766224" w:rsidRPr="00766224" w:rsidRDefault="00766224" w:rsidP="000B6EDC">
      <w:pPr>
        <w:pStyle w:val="Opstilling-punkttegn"/>
      </w:pPr>
      <w:r w:rsidRPr="00766224">
        <w:t>CNC / alphacam (endeboringer)</w:t>
      </w:r>
    </w:p>
    <w:p w:rsidR="00766224" w:rsidRPr="00766224" w:rsidRDefault="000B6EDC" w:rsidP="000B6EDC">
      <w:pPr>
        <w:pStyle w:val="Opstilling-punkttegn"/>
      </w:pPr>
      <w:r>
        <w:t>In</w:t>
      </w:r>
      <w:r w:rsidR="00766224" w:rsidRPr="00766224">
        <w:t>dustriens maskiner generelt.</w:t>
      </w:r>
    </w:p>
    <w:p w:rsidR="00766224" w:rsidRDefault="00766224" w:rsidP="000B6EDC">
      <w:pPr>
        <w:pStyle w:val="Opstilling-punkttegn"/>
      </w:pPr>
      <w:r w:rsidRPr="00766224">
        <w:t>Pladematerialer</w:t>
      </w:r>
    </w:p>
    <w:p w:rsidR="000B6EDC" w:rsidRDefault="000B6EDC" w:rsidP="000B6EDC">
      <w:pPr>
        <w:pStyle w:val="Opstilling-punkttegn"/>
        <w:numPr>
          <w:ilvl w:val="0"/>
          <w:numId w:val="0"/>
        </w:numPr>
      </w:pPr>
    </w:p>
    <w:p w:rsidR="000B6EDC" w:rsidRPr="000B6EDC" w:rsidRDefault="000B6EDC" w:rsidP="000B6EDC">
      <w:pPr>
        <w:pStyle w:val="Opstilling-punkttegn"/>
        <w:numPr>
          <w:ilvl w:val="0"/>
          <w:numId w:val="0"/>
        </w:numPr>
        <w:rPr>
          <w:rStyle w:val="Fremhv"/>
        </w:rPr>
      </w:pPr>
      <w:r w:rsidRPr="000B6EDC">
        <w:rPr>
          <w:rStyle w:val="Fremhv"/>
        </w:rPr>
        <w:t>Grundfag</w:t>
      </w:r>
    </w:p>
    <w:p w:rsidR="000B6EDC" w:rsidRDefault="000B6EDC" w:rsidP="000B6EDC">
      <w:pPr>
        <w:pStyle w:val="Opstilling-punkttegn"/>
        <w:numPr>
          <w:ilvl w:val="0"/>
          <w:numId w:val="0"/>
        </w:numPr>
      </w:pPr>
      <w:r>
        <w:t>Grundfaget Teknologi er en fortsættelse af undervisningen på grundforløbet. Den største del af faget indgår naturligt i design og produktudviklingsfasen.</w:t>
      </w:r>
    </w:p>
    <w:p w:rsidR="000B6EDC" w:rsidRDefault="000B6EDC" w:rsidP="000B6EDC">
      <w:pPr>
        <w:pStyle w:val="Opstilling-punkttegn"/>
        <w:numPr>
          <w:ilvl w:val="0"/>
          <w:numId w:val="0"/>
        </w:numPr>
      </w:pPr>
    </w:p>
    <w:p w:rsidR="000B6EDC" w:rsidRPr="000B6EDC" w:rsidRDefault="000B6EDC" w:rsidP="000B6EDC">
      <w:pPr>
        <w:pStyle w:val="Opstilling-punkttegn"/>
        <w:numPr>
          <w:ilvl w:val="0"/>
          <w:numId w:val="0"/>
        </w:numPr>
        <w:rPr>
          <w:b/>
          <w:color w:val="auto"/>
          <w:spacing w:val="2"/>
        </w:rPr>
      </w:pPr>
      <w:r w:rsidRPr="000B6EDC">
        <w:rPr>
          <w:rStyle w:val="Fremhv"/>
        </w:rPr>
        <w:t>Valgfri specialefag</w:t>
      </w:r>
    </w:p>
    <w:p w:rsidR="000B6EDC" w:rsidRDefault="000B6EDC" w:rsidP="000B6EDC">
      <w:r>
        <w:t>Hvilke valgfri fag der vil være de rigtige for dig, afhænger bl.a. hvilken af de 3 snedkeruddannelser, som du har valgt, dine stærke og svage sider etc. Sørg derfor for, at få råd og vejledning af dine lærere.</w:t>
      </w:r>
    </w:p>
    <w:p w:rsidR="00766224" w:rsidRDefault="000B6EDC" w:rsidP="00766224">
      <w:r>
        <w:t>Du vil præsenteret for en oversigt over hvilke fag som vi aktuelt udbyder.</w:t>
      </w:r>
    </w:p>
    <w:p w:rsidR="00A16855" w:rsidRDefault="00A16855" w:rsidP="00766224"/>
    <w:p w:rsidR="00A16855" w:rsidRPr="00A16855" w:rsidRDefault="00210B13" w:rsidP="00A16855">
      <w:pPr>
        <w:pStyle w:val="Overskrift1"/>
      </w:pPr>
      <w:r>
        <w:t xml:space="preserve">4. </w:t>
      </w:r>
      <w:r w:rsidR="00A16855">
        <w:t>Organisering</w:t>
      </w:r>
    </w:p>
    <w:p w:rsidR="00766224" w:rsidRDefault="00766224" w:rsidP="00766224">
      <w:pPr>
        <w:rPr>
          <w:color w:val="auto"/>
        </w:rPr>
      </w:pPr>
      <w:r w:rsidRPr="00766224">
        <w:rPr>
          <w:color w:val="auto"/>
        </w:rPr>
        <w:t xml:space="preserve">        </w:t>
      </w:r>
    </w:p>
    <w:p w:rsidR="00A16855" w:rsidRDefault="00A16855" w:rsidP="00A16855">
      <w:pPr>
        <w:pStyle w:val="Overskrift2"/>
      </w:pPr>
      <w:r>
        <w:t>4.a - Organisering</w:t>
      </w:r>
    </w:p>
    <w:p w:rsidR="00A16855" w:rsidRDefault="00A16855" w:rsidP="00A16855"/>
    <w:p w:rsidR="00A16855" w:rsidRDefault="00A16855" w:rsidP="00A16855">
      <w:r>
        <w:t>Udførelsen af dit praktiske arbejde skal du – som udgangspunkt - udføre selvstændigt. Når det er relevant, kan arbejdet dog også foregå i samarbejde med andre.</w:t>
      </w:r>
    </w:p>
    <w:p w:rsidR="00A16855" w:rsidRDefault="00A16855" w:rsidP="00A16855">
      <w:r>
        <w:t>I forbindelse med opstarten af et projekt</w:t>
      </w:r>
      <w:r w:rsidR="00BF72E0">
        <w:t xml:space="preserve"> </w:t>
      </w:r>
      <w:r>
        <w:t>vil du/I få at vide, hvordan arbejdet er organiseret.</w:t>
      </w:r>
    </w:p>
    <w:p w:rsidR="00A16855" w:rsidRDefault="00A16855" w:rsidP="00A16855">
      <w:r>
        <w:t>I værkstedet, må I (Eleverne) altid gerne hjælpe hinanden med tra</w:t>
      </w:r>
      <w:r w:rsidR="00A65B2B">
        <w:t xml:space="preserve">nsport af </w:t>
      </w:r>
      <w:r>
        <w:t>materialer, så vi undgår tunge løft og uhensigtsmæssige arbejdsstillinger.</w:t>
      </w:r>
    </w:p>
    <w:p w:rsidR="00A16855" w:rsidRPr="00416A99" w:rsidRDefault="00A16855" w:rsidP="00766224">
      <w:pPr>
        <w:rPr>
          <w:color w:val="auto"/>
        </w:rPr>
      </w:pPr>
    </w:p>
    <w:p w:rsidR="00113342" w:rsidRDefault="00A16855" w:rsidP="00113342">
      <w:pPr>
        <w:pStyle w:val="Overskrift2"/>
      </w:pPr>
      <w:r>
        <w:t>4.b</w:t>
      </w:r>
      <w:r w:rsidR="00D9725D">
        <w:t xml:space="preserve"> - </w:t>
      </w:r>
      <w:r w:rsidR="00113342">
        <w:t>Lærerrollen</w:t>
      </w:r>
    </w:p>
    <w:p w:rsidR="00A16855" w:rsidRDefault="00A16855" w:rsidP="00113342"/>
    <w:p w:rsidR="00113342" w:rsidRPr="002A2730" w:rsidRDefault="00113342" w:rsidP="00113342">
      <w:r w:rsidRPr="002A2730">
        <w:t>De lærere, du møder i forbindelse med fo</w:t>
      </w:r>
      <w:r w:rsidR="00A16855">
        <w:t>rløbet er alle uddannede snedkere</w:t>
      </w:r>
      <w:r>
        <w:t xml:space="preserve">. </w:t>
      </w:r>
      <w:r w:rsidRPr="002A2730">
        <w:t xml:space="preserve">Herudover har dine lærere også gennemført en pædagogisk uddannelse.  </w:t>
      </w:r>
    </w:p>
    <w:p w:rsidR="00113342" w:rsidRDefault="00113342" w:rsidP="00113342">
      <w:r w:rsidRPr="002A2730">
        <w:lastRenderedPageBreak/>
        <w:t xml:space="preserve">Dine læreres fornemste opgave er at vejlede, </w:t>
      </w:r>
      <w:r>
        <w:t xml:space="preserve">instruere, </w:t>
      </w:r>
      <w:r w:rsidRPr="002A2730">
        <w:t>støtte</w:t>
      </w:r>
      <w:r>
        <w:t>, udfordre</w:t>
      </w:r>
      <w:r w:rsidRPr="002A2730">
        <w:t xml:space="preserve"> og undervise dig, så du bliver så dygtig som overhovedet muligt</w:t>
      </w:r>
      <w:r>
        <w:t xml:space="preserve">. </w:t>
      </w:r>
    </w:p>
    <w:p w:rsidR="00113342" w:rsidRPr="002A2730" w:rsidRDefault="00113342" w:rsidP="00113342">
      <w:r>
        <w:t>Husk, at h</w:t>
      </w:r>
      <w:r w:rsidRPr="002A2730">
        <w:t>vis du undervejs får problemer og har behov for ekstra hjælp eller støtte, kan du aftale et yderligere møde med di</w:t>
      </w:r>
      <w:r>
        <w:t>n kontaktlærer/klasselærer.</w:t>
      </w:r>
    </w:p>
    <w:p w:rsidR="00113342" w:rsidRDefault="00113342" w:rsidP="00113342">
      <w:r>
        <w:t>Bemærk, at l</w:t>
      </w:r>
      <w:r w:rsidRPr="002A2730">
        <w:t>ærerne arbejder sammen i et team, og lærerdækningen vil variere</w:t>
      </w:r>
      <w:r>
        <w:t>,</w:t>
      </w:r>
      <w:r w:rsidRPr="002A2730">
        <w:t xml:space="preserve"> ift. hvilken </w:t>
      </w:r>
      <w:r>
        <w:t>fase i forløbet, som vi er nået til.</w:t>
      </w:r>
    </w:p>
    <w:p w:rsidR="00113342" w:rsidRDefault="00113342" w:rsidP="00113342"/>
    <w:p w:rsidR="00113342" w:rsidRPr="00922262" w:rsidRDefault="00113342" w:rsidP="00113342">
      <w:pPr>
        <w:rPr>
          <w:rStyle w:val="Fremhv"/>
        </w:rPr>
      </w:pPr>
      <w:r w:rsidRPr="00386D5B">
        <w:rPr>
          <w:rStyle w:val="Fremhv"/>
        </w:rPr>
        <w:t>Kort fortalt, så kan du forvente af os, at:</w:t>
      </w:r>
    </w:p>
    <w:p w:rsidR="00113342" w:rsidRPr="000D54F1" w:rsidRDefault="00113342" w:rsidP="00113342">
      <w:pPr>
        <w:pStyle w:val="Opstilling-punkttegn"/>
        <w:numPr>
          <w:ilvl w:val="0"/>
          <w:numId w:val="1"/>
        </w:numPr>
      </w:pPr>
      <w:r>
        <w:t xml:space="preserve">Vi møder til tiden </w:t>
      </w:r>
      <w:r w:rsidRPr="000D54F1">
        <w:t>- også efter pauserne</w:t>
      </w:r>
    </w:p>
    <w:p w:rsidR="00113342" w:rsidRPr="000D54F1" w:rsidRDefault="00113342" w:rsidP="00113342">
      <w:pPr>
        <w:pStyle w:val="Opstilling-punkttegn"/>
        <w:numPr>
          <w:ilvl w:val="0"/>
          <w:numId w:val="1"/>
        </w:numPr>
      </w:pPr>
      <w:r>
        <w:t>Vi er engagerede</w:t>
      </w:r>
      <w:r w:rsidRPr="000D54F1">
        <w:t xml:space="preserve"> i undervisningen</w:t>
      </w:r>
    </w:p>
    <w:p w:rsidR="00113342" w:rsidRPr="000D54F1" w:rsidRDefault="00113342" w:rsidP="00113342">
      <w:pPr>
        <w:pStyle w:val="Opstilling-punkttegn"/>
        <w:numPr>
          <w:ilvl w:val="0"/>
          <w:numId w:val="1"/>
        </w:numPr>
      </w:pPr>
      <w:r w:rsidRPr="000D54F1">
        <w:t>Vi tager gerne imod konstruktiv kritik</w:t>
      </w:r>
    </w:p>
    <w:p w:rsidR="00113342" w:rsidRPr="000D54F1" w:rsidRDefault="00113342" w:rsidP="00113342">
      <w:pPr>
        <w:pStyle w:val="Opstilling-punkttegn"/>
        <w:numPr>
          <w:ilvl w:val="0"/>
          <w:numId w:val="1"/>
        </w:numPr>
      </w:pPr>
      <w:r w:rsidRPr="000D54F1">
        <w:t>Vi er interesseret i, at du får mest muligt ud af undervisningen</w:t>
      </w:r>
    </w:p>
    <w:p w:rsidR="00113342" w:rsidRPr="000D54F1" w:rsidRDefault="00113342" w:rsidP="00113342">
      <w:pPr>
        <w:pStyle w:val="Opstilling-punkttegn"/>
        <w:numPr>
          <w:ilvl w:val="0"/>
          <w:numId w:val="1"/>
        </w:numPr>
      </w:pPr>
      <w:r>
        <w:t xml:space="preserve">Vi </w:t>
      </w:r>
      <w:r w:rsidRPr="000D54F1">
        <w:t>giver god hjælp og vejledning til dig</w:t>
      </w:r>
    </w:p>
    <w:p w:rsidR="00113342" w:rsidRPr="000D54F1" w:rsidRDefault="00113342" w:rsidP="00113342">
      <w:pPr>
        <w:pStyle w:val="Opstilling-punkttegn"/>
        <w:numPr>
          <w:ilvl w:val="0"/>
          <w:numId w:val="1"/>
        </w:numPr>
      </w:pPr>
      <w:r w:rsidRPr="000D54F1">
        <w:t xml:space="preserve">Vi bestræber os på at møde velforberedte op til undervisningen </w:t>
      </w:r>
    </w:p>
    <w:p w:rsidR="00113342" w:rsidRPr="000D54F1" w:rsidRDefault="00113342" w:rsidP="00113342">
      <w:pPr>
        <w:pStyle w:val="Opstilling-punkttegn"/>
        <w:numPr>
          <w:ilvl w:val="0"/>
          <w:numId w:val="1"/>
        </w:numPr>
      </w:pPr>
      <w:r w:rsidRPr="000D54F1">
        <w:t>Vi bestræber os på at give dig passende udfordringer i din uddannelse</w:t>
      </w:r>
    </w:p>
    <w:p w:rsidR="00A9775E" w:rsidRDefault="00113342" w:rsidP="009507BD">
      <w:pPr>
        <w:pStyle w:val="Opstilling-punkttegn"/>
        <w:numPr>
          <w:ilvl w:val="0"/>
          <w:numId w:val="1"/>
        </w:numPr>
      </w:pPr>
      <w:r>
        <w:t>Vi ønsker at medvirke</w:t>
      </w:r>
      <w:r w:rsidRPr="000D54F1">
        <w:t xml:space="preserve"> til at gør</w:t>
      </w:r>
      <w:r w:rsidR="00A16855">
        <w:t>e dig til en dygtig snedker</w:t>
      </w:r>
    </w:p>
    <w:p w:rsidR="00AA4DAA" w:rsidRDefault="00AA4DAA" w:rsidP="00AA4DAA">
      <w:pPr>
        <w:pStyle w:val="Opstilling-punkttegn"/>
        <w:numPr>
          <w:ilvl w:val="0"/>
          <w:numId w:val="0"/>
        </w:numPr>
        <w:ind w:left="360"/>
      </w:pPr>
    </w:p>
    <w:p w:rsidR="00113342" w:rsidRDefault="00A16855" w:rsidP="00113342">
      <w:pPr>
        <w:pStyle w:val="Overskrift2"/>
      </w:pPr>
      <w:r>
        <w:t>4.c</w:t>
      </w:r>
      <w:r w:rsidR="00B23E3E">
        <w:t xml:space="preserve"> - </w:t>
      </w:r>
      <w:r w:rsidR="00113342">
        <w:t>Elevrollen - Din rolle</w:t>
      </w:r>
    </w:p>
    <w:p w:rsidR="00113342" w:rsidRPr="00047228" w:rsidRDefault="00113342" w:rsidP="00113342"/>
    <w:p w:rsidR="00113342" w:rsidRDefault="00113342" w:rsidP="00113342">
      <w:r>
        <w:rPr>
          <w:noProof/>
        </w:rPr>
        <w:drawing>
          <wp:anchor distT="0" distB="0" distL="114300" distR="114300" simplePos="0" relativeHeight="251688960" behindDoc="0" locked="0" layoutInCell="1" allowOverlap="1" wp14:anchorId="49E794D9" wp14:editId="544619FA">
            <wp:simplePos x="0" y="0"/>
            <wp:positionH relativeFrom="margin">
              <wp:align>left</wp:align>
            </wp:positionH>
            <wp:positionV relativeFrom="paragraph">
              <wp:posOffset>14605</wp:posOffset>
            </wp:positionV>
            <wp:extent cx="967740" cy="888365"/>
            <wp:effectExtent l="0" t="0" r="3810" b="6985"/>
            <wp:wrapSquare wrapText="bothSides"/>
            <wp:docPr id="44" name="Billed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s6HC6D4R9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7740" cy="8883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03635">
        <w:t>I de me</w:t>
      </w:r>
      <w:r>
        <w:t>re lærerstyrede forløb forventer vi</w:t>
      </w:r>
      <w:r w:rsidRPr="00903635">
        <w:t>, at du deltager aktivt</w:t>
      </w:r>
      <w:r>
        <w:t>,</w:t>
      </w:r>
      <w:r w:rsidRPr="00903635">
        <w:t xml:space="preserve"> og i det hele taget bidrager positivt til at skabe et godt undervisningsmiljø. </w:t>
      </w:r>
    </w:p>
    <w:p w:rsidR="00113342" w:rsidRDefault="00113342" w:rsidP="00113342"/>
    <w:p w:rsidR="00113342" w:rsidRDefault="00113342" w:rsidP="00113342">
      <w:r w:rsidRPr="00903635">
        <w:t>Det forventes også, at du afl</w:t>
      </w:r>
      <w:r w:rsidR="00E44E3D">
        <w:t>everer eventuelle opgaver på det aftalte tidspunkt</w:t>
      </w:r>
      <w:r w:rsidRPr="00903635">
        <w:t xml:space="preserve">, og </w:t>
      </w:r>
      <w:r>
        <w:t xml:space="preserve">at du - </w:t>
      </w:r>
      <w:r w:rsidRPr="00903635">
        <w:t xml:space="preserve">i det hele taget </w:t>
      </w:r>
      <w:r>
        <w:t xml:space="preserve">- </w:t>
      </w:r>
      <w:r w:rsidRPr="00903635">
        <w:t xml:space="preserve">overholder de indgåede aftaler. </w:t>
      </w:r>
    </w:p>
    <w:p w:rsidR="00113342" w:rsidRDefault="00113342" w:rsidP="00113342"/>
    <w:p w:rsidR="00113342" w:rsidRPr="00903635" w:rsidRDefault="00113342" w:rsidP="00113342">
      <w:r w:rsidRPr="00903635">
        <w:t>I f</w:t>
      </w:r>
      <w:r>
        <w:t>orløbet skal du selv være aktiv</w:t>
      </w:r>
      <w:r w:rsidRPr="00903635">
        <w:t xml:space="preserve"> i forhold til at planlægge og gennemf</w:t>
      </w:r>
      <w:r w:rsidR="00E44E3D">
        <w:t>øre arbejdet ud fra din personlige planlægning.</w:t>
      </w:r>
    </w:p>
    <w:p w:rsidR="005044FD" w:rsidRDefault="00113342" w:rsidP="00113342">
      <w:r>
        <w:t xml:space="preserve">Det er vigtigt, at du har foretaget en form for analyse af problemstillingen, før du går i gang med at løse en teoretisk eller praktisk opgave: </w:t>
      </w:r>
    </w:p>
    <w:p w:rsidR="00F66ACB" w:rsidRDefault="00F66ACB" w:rsidP="00113342"/>
    <w:p w:rsidR="00113342" w:rsidRPr="00FE7573" w:rsidRDefault="00113342" w:rsidP="00113342">
      <w:pPr>
        <w:pStyle w:val="Opstilling-punkttegn"/>
        <w:numPr>
          <w:ilvl w:val="0"/>
          <w:numId w:val="1"/>
        </w:numPr>
      </w:pPr>
      <w:r w:rsidRPr="00FE7573">
        <w:t>Har jeg forstået problemet</w:t>
      </w:r>
      <w:r>
        <w:t>/opgaven</w:t>
      </w:r>
      <w:r w:rsidRPr="00FE7573">
        <w:t>?</w:t>
      </w:r>
    </w:p>
    <w:p w:rsidR="00113342" w:rsidRPr="00B30551" w:rsidRDefault="00113342" w:rsidP="00113342">
      <w:pPr>
        <w:pStyle w:val="Opstilling-punkttegn"/>
        <w:numPr>
          <w:ilvl w:val="0"/>
          <w:numId w:val="1"/>
        </w:numPr>
      </w:pPr>
      <w:r w:rsidRPr="00B30551">
        <w:t>Hvad ved jeg i forvejen om dette?</w:t>
      </w:r>
    </w:p>
    <w:p w:rsidR="00113342" w:rsidRPr="00BD7AE1" w:rsidRDefault="00113342" w:rsidP="00113342">
      <w:pPr>
        <w:pStyle w:val="Opstilling-punkttegn"/>
        <w:numPr>
          <w:ilvl w:val="0"/>
          <w:numId w:val="1"/>
        </w:numPr>
      </w:pPr>
      <w:r w:rsidRPr="00B30551">
        <w:t>Hvilke løsningsmuligheder, kan jeg umiddelbart se?</w:t>
      </w:r>
    </w:p>
    <w:p w:rsidR="00113342" w:rsidRDefault="00113342" w:rsidP="00113342">
      <w:pPr>
        <w:pStyle w:val="Opstilling-punkttegn"/>
        <w:numPr>
          <w:ilvl w:val="0"/>
          <w:numId w:val="1"/>
        </w:numPr>
      </w:pPr>
      <w:r w:rsidRPr="00B30551">
        <w:t xml:space="preserve">Kunne der være andre muligheder? </w:t>
      </w:r>
      <w:r>
        <w:t>(Undersøg, eksperimenter, konkluder</w:t>
      </w:r>
      <w:r w:rsidRPr="00B30551">
        <w:t>)</w:t>
      </w:r>
    </w:p>
    <w:p w:rsidR="00113342" w:rsidRDefault="00113342" w:rsidP="00113342">
      <w:pPr>
        <w:pStyle w:val="Opstilling-punkttegn"/>
        <w:numPr>
          <w:ilvl w:val="0"/>
          <w:numId w:val="0"/>
        </w:numPr>
      </w:pPr>
    </w:p>
    <w:p w:rsidR="00113342" w:rsidRPr="004C3553" w:rsidRDefault="00113342" w:rsidP="00113342">
      <w:pPr>
        <w:pStyle w:val="Opstilling-punkttegn"/>
        <w:numPr>
          <w:ilvl w:val="0"/>
          <w:numId w:val="0"/>
        </w:numPr>
        <w:rPr>
          <w:rStyle w:val="Fremhv"/>
        </w:rPr>
      </w:pPr>
      <w:r w:rsidRPr="004C3553">
        <w:rPr>
          <w:rStyle w:val="Fremhv"/>
        </w:rPr>
        <w:t>Kort fortalt, så forventer vi af dig:</w:t>
      </w:r>
    </w:p>
    <w:p w:rsidR="00113342" w:rsidRPr="000D54F1" w:rsidRDefault="00113342" w:rsidP="00113342">
      <w:pPr>
        <w:pStyle w:val="Opstilling-punkttegn"/>
        <w:numPr>
          <w:ilvl w:val="0"/>
          <w:numId w:val="1"/>
        </w:numPr>
      </w:pPr>
      <w:r>
        <w:t>At du møder til tiden</w:t>
      </w:r>
      <w:r w:rsidRPr="000D54F1">
        <w:t>- også efter pauserne</w:t>
      </w:r>
    </w:p>
    <w:p w:rsidR="00113342" w:rsidRPr="000D54F1" w:rsidRDefault="00113342" w:rsidP="00113342">
      <w:pPr>
        <w:pStyle w:val="Opstilling-punkttegn"/>
        <w:numPr>
          <w:ilvl w:val="0"/>
          <w:numId w:val="1"/>
        </w:numPr>
      </w:pPr>
      <w:r w:rsidRPr="000D54F1">
        <w:t>At du er engageret i undervisningen.</w:t>
      </w:r>
    </w:p>
    <w:p w:rsidR="00113342" w:rsidRPr="000D54F1" w:rsidRDefault="00113342" w:rsidP="00113342">
      <w:pPr>
        <w:pStyle w:val="Opstilling-punkttegn"/>
        <w:numPr>
          <w:ilvl w:val="0"/>
          <w:numId w:val="1"/>
        </w:numPr>
      </w:pPr>
      <w:r w:rsidRPr="000D54F1">
        <w:t>At du kan indgå i et gruppesamarbejde</w:t>
      </w:r>
    </w:p>
    <w:p w:rsidR="00113342" w:rsidRPr="000D54F1" w:rsidRDefault="00113342" w:rsidP="00113342">
      <w:pPr>
        <w:pStyle w:val="Opstilling-punkttegn"/>
        <w:numPr>
          <w:ilvl w:val="0"/>
          <w:numId w:val="1"/>
        </w:numPr>
      </w:pPr>
      <w:r w:rsidRPr="000D54F1">
        <w:t xml:space="preserve">At du viser hensyn til dine klassekammerater </w:t>
      </w:r>
    </w:p>
    <w:p w:rsidR="00113342" w:rsidRPr="000D54F1" w:rsidRDefault="00113342" w:rsidP="00113342">
      <w:pPr>
        <w:pStyle w:val="Opstilling-punkttegn"/>
        <w:numPr>
          <w:ilvl w:val="0"/>
          <w:numId w:val="1"/>
        </w:numPr>
      </w:pPr>
      <w:r w:rsidRPr="000D54F1">
        <w:t xml:space="preserve">At du </w:t>
      </w:r>
      <w:r>
        <w:t>tænker dig om, når du arbejder i værkstedet</w:t>
      </w:r>
    </w:p>
    <w:p w:rsidR="00113342" w:rsidRDefault="00113342" w:rsidP="00544285">
      <w:pPr>
        <w:pStyle w:val="Opstilling-punkttegn"/>
        <w:numPr>
          <w:ilvl w:val="0"/>
          <w:numId w:val="1"/>
        </w:numPr>
      </w:pPr>
      <w:r>
        <w:t>At du behandler skolens udstyr</w:t>
      </w:r>
      <w:r w:rsidRPr="000D54F1">
        <w:t xml:space="preserve"> og inventar ordentlig</w:t>
      </w:r>
      <w:r>
        <w:t>t</w:t>
      </w:r>
    </w:p>
    <w:p w:rsidR="00F66ACB" w:rsidRDefault="00F66ACB" w:rsidP="00F66ACB">
      <w:pPr>
        <w:pStyle w:val="Opstilling-punkttegn"/>
        <w:numPr>
          <w:ilvl w:val="0"/>
          <w:numId w:val="0"/>
        </w:numPr>
        <w:ind w:left="360" w:hanging="360"/>
      </w:pPr>
    </w:p>
    <w:p w:rsidR="00F66ACB" w:rsidRDefault="00F66ACB" w:rsidP="00F66ACB">
      <w:pPr>
        <w:pStyle w:val="Opstilling-punkttegn"/>
        <w:numPr>
          <w:ilvl w:val="0"/>
          <w:numId w:val="0"/>
        </w:numPr>
        <w:ind w:left="360" w:hanging="360"/>
      </w:pPr>
    </w:p>
    <w:p w:rsidR="00F66ACB" w:rsidRDefault="00F66ACB" w:rsidP="00F66ACB">
      <w:pPr>
        <w:pStyle w:val="Opstilling-punkttegn"/>
        <w:numPr>
          <w:ilvl w:val="0"/>
          <w:numId w:val="0"/>
        </w:numPr>
        <w:ind w:left="360" w:hanging="360"/>
      </w:pPr>
    </w:p>
    <w:p w:rsidR="00F66ACB" w:rsidRDefault="00F66ACB" w:rsidP="00F66ACB">
      <w:pPr>
        <w:pStyle w:val="Opstilling-punkttegn"/>
        <w:numPr>
          <w:ilvl w:val="0"/>
          <w:numId w:val="0"/>
        </w:numPr>
        <w:ind w:left="360"/>
      </w:pPr>
    </w:p>
    <w:p w:rsidR="00113342" w:rsidRPr="00A04976" w:rsidRDefault="00F66ACB" w:rsidP="00113342">
      <w:pPr>
        <w:pStyle w:val="Overskrift2"/>
      </w:pPr>
      <w:r>
        <w:rPr>
          <w:rStyle w:val="Fremhv"/>
          <w:rFonts w:asciiTheme="majorHAnsi" w:hAnsiTheme="majorHAnsi"/>
          <w:b/>
          <w:color w:val="006666"/>
          <w:spacing w:val="20"/>
        </w:rPr>
        <w:lastRenderedPageBreak/>
        <w:t>4.d</w:t>
      </w:r>
      <w:r w:rsidR="003A74C6">
        <w:rPr>
          <w:rStyle w:val="Fremhv"/>
          <w:rFonts w:asciiTheme="majorHAnsi" w:hAnsiTheme="majorHAnsi"/>
          <w:b/>
          <w:color w:val="006666"/>
          <w:spacing w:val="20"/>
        </w:rPr>
        <w:t xml:space="preserve"> - </w:t>
      </w:r>
      <w:r w:rsidR="00113342" w:rsidRPr="00A04976">
        <w:rPr>
          <w:rStyle w:val="Fremhv"/>
          <w:rFonts w:asciiTheme="majorHAnsi" w:hAnsiTheme="majorHAnsi"/>
          <w:b/>
          <w:color w:val="006666"/>
          <w:spacing w:val="20"/>
        </w:rPr>
        <w:t>Din arbejdstid</w:t>
      </w:r>
    </w:p>
    <w:p w:rsidR="00113342" w:rsidRPr="00486E96" w:rsidRDefault="00113342" w:rsidP="00113342">
      <w:pPr>
        <w:rPr>
          <w:color w:val="auto"/>
        </w:rPr>
      </w:pPr>
    </w:p>
    <w:p w:rsidR="00113342" w:rsidRDefault="00113342" w:rsidP="00113342">
      <w:r w:rsidRPr="00680E2B">
        <w:rPr>
          <w:noProof/>
          <w:color w:val="auto"/>
          <w:highlight w:val="yellow"/>
        </w:rPr>
        <w:drawing>
          <wp:anchor distT="0" distB="0" distL="114300" distR="114300" simplePos="0" relativeHeight="251689984" behindDoc="0" locked="0" layoutInCell="1" allowOverlap="1" wp14:anchorId="205F8129" wp14:editId="0AEAC69B">
            <wp:simplePos x="0" y="0"/>
            <wp:positionH relativeFrom="margin">
              <wp:align>right</wp:align>
            </wp:positionH>
            <wp:positionV relativeFrom="paragraph">
              <wp:posOffset>6985</wp:posOffset>
            </wp:positionV>
            <wp:extent cx="788670" cy="777875"/>
            <wp:effectExtent l="0" t="0" r="0" b="3175"/>
            <wp:wrapSquare wrapText="bothSides"/>
            <wp:docPr id="19" name="Billed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untitled.pn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670" cy="777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color w:val="auto"/>
        </w:rPr>
        <w:t xml:space="preserve">Som skole, er vi underlagt det </w:t>
      </w:r>
      <w:r w:rsidRPr="00486E96">
        <w:rPr>
          <w:color w:val="auto"/>
        </w:rPr>
        <w:t>krav,</w:t>
      </w:r>
      <w:r>
        <w:t xml:space="preserve"> at vores elever skal have en samlet arbejdsti</w:t>
      </w:r>
      <w:r w:rsidR="00AA4DAA">
        <w:t>d,</w:t>
      </w:r>
      <w:r w:rsidR="00365A83">
        <w:t xml:space="preserve"> der svarer til en udlært svend.</w:t>
      </w:r>
    </w:p>
    <w:p w:rsidR="00113342" w:rsidRDefault="00113342" w:rsidP="00113342">
      <w:r>
        <w:t>I øjeblikket betyder det, at vi skal beskæftige dig i 37 arbejdstimer om ugen.</w:t>
      </w:r>
    </w:p>
    <w:p w:rsidR="00113342" w:rsidRDefault="00113342" w:rsidP="00113342">
      <w:pPr>
        <w:rPr>
          <w:rStyle w:val="Fremhv"/>
        </w:rPr>
      </w:pPr>
    </w:p>
    <w:p w:rsidR="00113342" w:rsidRDefault="00113342" w:rsidP="00113342">
      <w:pPr>
        <w:rPr>
          <w:rStyle w:val="Fremhv"/>
        </w:rPr>
      </w:pPr>
    </w:p>
    <w:p w:rsidR="00113342" w:rsidRPr="00D97DBE" w:rsidRDefault="00113342" w:rsidP="00113342">
      <w:pPr>
        <w:rPr>
          <w:rStyle w:val="Fremhv"/>
        </w:rPr>
      </w:pPr>
      <w:r>
        <w:rPr>
          <w:rStyle w:val="Fremhv"/>
        </w:rPr>
        <w:t>Selvstudie:</w:t>
      </w:r>
    </w:p>
    <w:p w:rsidR="00113342" w:rsidRDefault="00113342" w:rsidP="00113342">
      <w:r>
        <w:t>I løbet af en almindelig undervisningsuge, skal du regne med at have ca. 5 timers selvstudie.</w:t>
      </w:r>
    </w:p>
    <w:p w:rsidR="009507BD" w:rsidRDefault="00113342" w:rsidP="00113342">
      <w:r>
        <w:t xml:space="preserve">Vi anbefaler, at du løser dine selvstudieopgaver i skolens åbningstid. </w:t>
      </w:r>
    </w:p>
    <w:p w:rsidR="00300C33" w:rsidRPr="009507BD" w:rsidRDefault="00300C33" w:rsidP="00F66ACB">
      <w:pPr>
        <w:pStyle w:val="Opstilling-punkttegn"/>
        <w:numPr>
          <w:ilvl w:val="0"/>
          <w:numId w:val="0"/>
        </w:numPr>
        <w:rPr>
          <w:rStyle w:val="Fremhv"/>
          <w:b w:val="0"/>
          <w:szCs w:val="22"/>
        </w:rPr>
      </w:pPr>
    </w:p>
    <w:p w:rsidR="00113342" w:rsidRPr="009F2782" w:rsidRDefault="00F66ACB" w:rsidP="00113342">
      <w:pPr>
        <w:pStyle w:val="Overskrift1"/>
      </w:pPr>
      <w:r>
        <w:t>5</w:t>
      </w:r>
      <w:r w:rsidR="00113342" w:rsidRPr="009F2782">
        <w:t>. Undervisningsrum</w:t>
      </w:r>
    </w:p>
    <w:p w:rsidR="00113342" w:rsidRPr="0095588F" w:rsidRDefault="00113342" w:rsidP="00113342">
      <w:r>
        <w:rPr>
          <w:noProof/>
        </w:rPr>
        <w:drawing>
          <wp:anchor distT="0" distB="0" distL="114300" distR="114300" simplePos="0" relativeHeight="251686912" behindDoc="0" locked="0" layoutInCell="1" allowOverlap="1" wp14:anchorId="35930833" wp14:editId="64AE4C24">
            <wp:simplePos x="0" y="0"/>
            <wp:positionH relativeFrom="margin">
              <wp:align>right</wp:align>
            </wp:positionH>
            <wp:positionV relativeFrom="paragraph">
              <wp:posOffset>30480</wp:posOffset>
            </wp:positionV>
            <wp:extent cx="1175385" cy="842645"/>
            <wp:effectExtent l="19050" t="19050" r="24765" b="14605"/>
            <wp:wrapSquare wrapText="bothSides"/>
            <wp:docPr id="47" name="Billed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s.jp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5385" cy="84264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</w:p>
    <w:p w:rsidR="00113342" w:rsidRDefault="00113342" w:rsidP="00113342">
      <w:pPr>
        <w:pStyle w:val="Opstilling-punkttegn2"/>
        <w:numPr>
          <w:ilvl w:val="0"/>
          <w:numId w:val="0"/>
        </w:numPr>
      </w:pPr>
      <w:r>
        <w:t xml:space="preserve">Hvilke lokaler, som I/vi har til rådighed, vil du kunne se i dit skema.     </w:t>
      </w:r>
    </w:p>
    <w:p w:rsidR="00113342" w:rsidRDefault="00113342" w:rsidP="00113342">
      <w:r>
        <w:t xml:space="preserve">Bemærk, at der løbende kan ske ændringer, i forhold til teorilokalerne. </w:t>
      </w:r>
    </w:p>
    <w:p w:rsidR="00113342" w:rsidRDefault="00113342" w:rsidP="00113342"/>
    <w:p w:rsidR="00113342" w:rsidRDefault="00113342" w:rsidP="00113342"/>
    <w:p w:rsidR="002D168C" w:rsidRDefault="002D168C" w:rsidP="00113342"/>
    <w:p w:rsidR="00113342" w:rsidRDefault="00113342" w:rsidP="00113342">
      <w:r>
        <w:t>(Tjek derfor dit skema hver morgen!)</w:t>
      </w:r>
    </w:p>
    <w:p w:rsidR="005044FD" w:rsidRDefault="005044FD" w:rsidP="00113342"/>
    <w:p w:rsidR="005044FD" w:rsidRDefault="005044FD" w:rsidP="00113342"/>
    <w:p w:rsidR="00113342" w:rsidRDefault="00F66ACB" w:rsidP="00113342">
      <w:pPr>
        <w:pStyle w:val="Overskrift2"/>
      </w:pPr>
      <w:r>
        <w:t>5</w:t>
      </w:r>
      <w:r w:rsidR="008824D1">
        <w:t xml:space="preserve">.a - </w:t>
      </w:r>
      <w:r w:rsidR="00113342" w:rsidRPr="000D468B">
        <w:t>Arbejdsmiljø</w:t>
      </w:r>
    </w:p>
    <w:p w:rsidR="00113342" w:rsidRDefault="00113342" w:rsidP="00113342"/>
    <w:p w:rsidR="00945BAA" w:rsidRPr="00072820" w:rsidRDefault="00945BAA" w:rsidP="00945BAA">
      <w:r>
        <w:rPr>
          <w:noProof/>
        </w:rPr>
        <w:drawing>
          <wp:anchor distT="0" distB="0" distL="114300" distR="114300" simplePos="0" relativeHeight="251698176" behindDoc="0" locked="0" layoutInCell="1" allowOverlap="1" wp14:anchorId="11E1EAAB" wp14:editId="22F45B98">
            <wp:simplePos x="0" y="0"/>
            <wp:positionH relativeFrom="margin">
              <wp:align>right</wp:align>
            </wp:positionH>
            <wp:positionV relativeFrom="paragraph">
              <wp:posOffset>7620</wp:posOffset>
            </wp:positionV>
            <wp:extent cx="662305" cy="929640"/>
            <wp:effectExtent l="0" t="0" r="4445" b="3810"/>
            <wp:wrapSquare wrapText="bothSides"/>
            <wp:docPr id="68" name="Billed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s.pn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2305" cy="929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72820">
        <w:t xml:space="preserve">Du skal være opmærksom på de gældende regler og </w:t>
      </w:r>
      <w:r>
        <w:t xml:space="preserve">på </w:t>
      </w:r>
      <w:r w:rsidRPr="00072820">
        <w:t>de ophængte påbudsskilte.</w:t>
      </w:r>
      <w:r>
        <w:t xml:space="preserve">      </w:t>
      </w:r>
    </w:p>
    <w:p w:rsidR="00945BAA" w:rsidRDefault="00945BAA" w:rsidP="00945BAA">
      <w:r w:rsidRPr="00072820">
        <w:t xml:space="preserve">Arbejdspladsbrugsanvisninger </w:t>
      </w:r>
      <w:r>
        <w:t>og skolens brandinstruks er ophængt i alle praktik og teorilokaler.</w:t>
      </w:r>
    </w:p>
    <w:p w:rsidR="00945BAA" w:rsidRPr="00072820" w:rsidRDefault="00945BAA" w:rsidP="00945BAA">
      <w:r w:rsidRPr="00072820">
        <w:t>I</w:t>
      </w:r>
      <w:r>
        <w:t xml:space="preserve"> værkstedet </w:t>
      </w:r>
      <w:r w:rsidRPr="00072820">
        <w:t>skal du vise, at du</w:t>
      </w:r>
      <w:r>
        <w:t xml:space="preserve"> – under vejledning -</w:t>
      </w:r>
      <w:r w:rsidRPr="00072820">
        <w:t xml:space="preserve"> er i stand til at omgås kollegaer, materialer</w:t>
      </w:r>
      <w:r>
        <w:t>, redskaber</w:t>
      </w:r>
      <w:r w:rsidRPr="00072820">
        <w:t xml:space="preserve"> og værktøj på fuldt forsvarlig vis.</w:t>
      </w:r>
      <w:r>
        <w:t xml:space="preserve"> (Herunder brugen af personlige værnemidler)</w:t>
      </w:r>
    </w:p>
    <w:p w:rsidR="00945BAA" w:rsidRPr="00072820" w:rsidRDefault="00945BAA" w:rsidP="00945BAA">
      <w:r w:rsidRPr="00072820">
        <w:t>Førstehjælpsskabe og øjenskyl er ophængt flere steder, og området omkring dem skal være ryddet.</w:t>
      </w:r>
    </w:p>
    <w:p w:rsidR="005044FD" w:rsidRDefault="00945BAA" w:rsidP="00F66ACB">
      <w:r w:rsidRPr="00072820">
        <w:t>Bemærk, at de opmærkede trans</w:t>
      </w:r>
      <w:r>
        <w:t>portveje altid skal være ryddet for affald, værktøj mv.</w:t>
      </w:r>
    </w:p>
    <w:p w:rsidR="005044FD" w:rsidRPr="00072820" w:rsidRDefault="005044FD" w:rsidP="00113342">
      <w:pPr>
        <w:tabs>
          <w:tab w:val="left" w:pos="7788"/>
        </w:tabs>
      </w:pPr>
    </w:p>
    <w:p w:rsidR="00113342" w:rsidRDefault="00F66ACB" w:rsidP="00113342">
      <w:pPr>
        <w:pStyle w:val="Overskrift2"/>
      </w:pPr>
      <w:r>
        <w:t>5</w:t>
      </w:r>
      <w:r w:rsidR="008824D1">
        <w:t xml:space="preserve">.b - </w:t>
      </w:r>
      <w:r w:rsidR="00113342">
        <w:t>Materialer – Værktøj – Redskaber - Ud</w:t>
      </w:r>
      <w:r w:rsidR="00113342" w:rsidRPr="000D468B">
        <w:t>styr</w:t>
      </w:r>
    </w:p>
    <w:p w:rsidR="00113342" w:rsidRPr="00DE0672" w:rsidRDefault="00113342" w:rsidP="00113342">
      <w:pPr>
        <w:rPr>
          <w:rStyle w:val="Fremhv"/>
        </w:rPr>
      </w:pPr>
    </w:p>
    <w:p w:rsidR="00113342" w:rsidRDefault="005360F9" w:rsidP="00113342">
      <w:r>
        <w:rPr>
          <w:noProof/>
        </w:rPr>
        <w:drawing>
          <wp:anchor distT="0" distB="0" distL="114300" distR="114300" simplePos="0" relativeHeight="251705344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7620</wp:posOffset>
            </wp:positionV>
            <wp:extent cx="1089660" cy="661035"/>
            <wp:effectExtent l="0" t="0" r="0" b="5715"/>
            <wp:wrapSquare wrapText="bothSides"/>
            <wp:docPr id="7" name="Billed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9660" cy="661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06B7C">
        <w:t xml:space="preserve">I </w:t>
      </w:r>
      <w:r w:rsidR="00113342" w:rsidRPr="001242EA">
        <w:t>værkstederne</w:t>
      </w:r>
      <w:r w:rsidR="004C6CF4">
        <w:t>,</w:t>
      </w:r>
      <w:r w:rsidR="00A06B7C">
        <w:t xml:space="preserve"> har du a</w:t>
      </w:r>
      <w:r w:rsidR="00113342" w:rsidRPr="001242EA">
        <w:t xml:space="preserve">dgang til </w:t>
      </w:r>
      <w:r w:rsidR="00113342">
        <w:t xml:space="preserve">de fleste af fagets </w:t>
      </w:r>
      <w:r w:rsidR="00A06B7C">
        <w:t xml:space="preserve">maskiner, </w:t>
      </w:r>
      <w:r w:rsidR="00113342" w:rsidRPr="001242EA">
        <w:t>værktøje</w:t>
      </w:r>
      <w:r w:rsidR="00A06B7C">
        <w:t>r og udstyr.</w:t>
      </w:r>
    </w:p>
    <w:p w:rsidR="004C6CF4" w:rsidRDefault="00113342" w:rsidP="00113342">
      <w:r w:rsidRPr="001242EA">
        <w:t xml:space="preserve">Værkstederne lever op til alle gældende regler og normer for området. </w:t>
      </w:r>
    </w:p>
    <w:p w:rsidR="00731E97" w:rsidRDefault="00A9775E" w:rsidP="00113342">
      <w:r>
        <w:t>V</w:t>
      </w:r>
      <w:r w:rsidR="00113342">
        <w:t>i anbefaler, at du medbringer din egen pc.</w:t>
      </w:r>
      <w:r w:rsidR="005044FD">
        <w:t xml:space="preserve"> Har du ikke mulighed for det</w:t>
      </w:r>
      <w:r w:rsidR="00731E97">
        <w:t>, kan du dog</w:t>
      </w:r>
      <w:r w:rsidR="00B1511B">
        <w:t xml:space="preserve"> </w:t>
      </w:r>
      <w:r w:rsidR="00731E97">
        <w:t>låne en pc af skolen.</w:t>
      </w:r>
    </w:p>
    <w:p w:rsidR="00113342" w:rsidRDefault="00113342" w:rsidP="00113342">
      <w:r>
        <w:t>Der er trådløst internet overalt på skolen.</w:t>
      </w:r>
    </w:p>
    <w:p w:rsidR="00A16855" w:rsidRDefault="00A16855" w:rsidP="00113342"/>
    <w:p w:rsidR="00A16855" w:rsidRDefault="00F66ACB" w:rsidP="00A16855">
      <w:pPr>
        <w:pStyle w:val="Overskrift2"/>
      </w:pPr>
      <w:r>
        <w:t>5.c</w:t>
      </w:r>
      <w:r w:rsidR="00A16855">
        <w:t xml:space="preserve"> - </w:t>
      </w:r>
      <w:r w:rsidR="00A16855" w:rsidRPr="000D468B">
        <w:t>Bøger og læremidler</w:t>
      </w:r>
    </w:p>
    <w:p w:rsidR="00A16855" w:rsidRPr="00974ADA" w:rsidRDefault="00A16855" w:rsidP="00A16855"/>
    <w:p w:rsidR="00696FFA" w:rsidRPr="00A30990" w:rsidRDefault="00696FFA" w:rsidP="00696FFA">
      <w:pPr>
        <w:rPr>
          <w:rStyle w:val="Fremhv"/>
        </w:rPr>
      </w:pPr>
      <w:r>
        <w:rPr>
          <w:rStyle w:val="Fremhv"/>
        </w:rPr>
        <w:t>Først og fremmest har du adgang til:</w:t>
      </w:r>
    </w:p>
    <w:p w:rsidR="00696FFA" w:rsidRPr="00005704" w:rsidRDefault="00696FFA" w:rsidP="00696FFA">
      <w:pPr>
        <w:pStyle w:val="Opstilling-punkttegn"/>
        <w:numPr>
          <w:ilvl w:val="0"/>
          <w:numId w:val="1"/>
        </w:numPr>
        <w:rPr>
          <w:rStyle w:val="Fremhv"/>
          <w:b w:val="0"/>
          <w:szCs w:val="22"/>
        </w:rPr>
      </w:pPr>
      <w:r>
        <w:rPr>
          <w:rStyle w:val="Fremhv"/>
          <w:b w:val="0"/>
          <w:noProof/>
          <w:szCs w:val="22"/>
        </w:rPr>
        <w:drawing>
          <wp:anchor distT="0" distB="0" distL="114300" distR="114300" simplePos="0" relativeHeight="251704320" behindDoc="0" locked="0" layoutInCell="1" allowOverlap="1" wp14:anchorId="53A70794" wp14:editId="49DA8F62">
            <wp:simplePos x="0" y="0"/>
            <wp:positionH relativeFrom="margin">
              <wp:align>right</wp:align>
            </wp:positionH>
            <wp:positionV relativeFrom="paragraph">
              <wp:posOffset>6350</wp:posOffset>
            </wp:positionV>
            <wp:extent cx="718820" cy="998220"/>
            <wp:effectExtent l="0" t="0" r="5080" b="0"/>
            <wp:wrapSquare wrapText="bothSides"/>
            <wp:docPr id="21" name="Billed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8820" cy="998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Style w:val="Fremhv"/>
          <w:b w:val="0"/>
          <w:szCs w:val="22"/>
        </w:rPr>
        <w:t>D</w:t>
      </w:r>
      <w:r w:rsidRPr="00005704">
        <w:rPr>
          <w:rStyle w:val="Fremhv"/>
          <w:b w:val="0"/>
          <w:szCs w:val="22"/>
        </w:rPr>
        <w:t>ine læreres samlede undervisningspakke</w:t>
      </w:r>
      <w:r w:rsidR="000130DE">
        <w:rPr>
          <w:rStyle w:val="Fremhv"/>
          <w:b w:val="0"/>
          <w:szCs w:val="22"/>
        </w:rPr>
        <w:t xml:space="preserve"> til uddannelsens hoved</w:t>
      </w:r>
      <w:r>
        <w:rPr>
          <w:rStyle w:val="Fremhv"/>
          <w:b w:val="0"/>
          <w:szCs w:val="22"/>
        </w:rPr>
        <w:t>forløb, som du får adgang til via vores undervisningsplatform: Learn</w:t>
      </w:r>
    </w:p>
    <w:p w:rsidR="00696FFA" w:rsidRPr="00005704" w:rsidRDefault="00696FFA" w:rsidP="00696FFA">
      <w:pPr>
        <w:pStyle w:val="Opstilling-punkttegn"/>
        <w:numPr>
          <w:ilvl w:val="0"/>
          <w:numId w:val="1"/>
        </w:numPr>
        <w:rPr>
          <w:rStyle w:val="Fremhv"/>
          <w:b w:val="0"/>
          <w:szCs w:val="22"/>
        </w:rPr>
      </w:pPr>
      <w:r w:rsidRPr="00005704">
        <w:rPr>
          <w:rStyle w:val="Fremhv"/>
          <w:b w:val="0"/>
          <w:szCs w:val="22"/>
        </w:rPr>
        <w:t>Diverse hjemmesider fra producenter og leverandører</w:t>
      </w:r>
    </w:p>
    <w:p w:rsidR="00696FFA" w:rsidRDefault="00696FFA" w:rsidP="00696FFA">
      <w:pPr>
        <w:pStyle w:val="Opstilling-punkttegn"/>
        <w:numPr>
          <w:ilvl w:val="0"/>
          <w:numId w:val="1"/>
        </w:numPr>
        <w:rPr>
          <w:rStyle w:val="Fremhv"/>
          <w:b w:val="0"/>
          <w:szCs w:val="22"/>
        </w:rPr>
      </w:pPr>
      <w:r w:rsidRPr="00005704">
        <w:rPr>
          <w:rStyle w:val="Fremhv"/>
          <w:b w:val="0"/>
          <w:szCs w:val="22"/>
        </w:rPr>
        <w:t>Anden relevant litteratur, filmklip mv.</w:t>
      </w:r>
      <w:r>
        <w:rPr>
          <w:rStyle w:val="Fremhv"/>
          <w:b w:val="0"/>
          <w:szCs w:val="22"/>
        </w:rPr>
        <w:t xml:space="preserve"> </w:t>
      </w:r>
      <w:r w:rsidRPr="00005704">
        <w:rPr>
          <w:rStyle w:val="Fremhv"/>
          <w:b w:val="0"/>
          <w:szCs w:val="22"/>
        </w:rPr>
        <w:t>vil fremgå af lærernes oplæg til de enkelte aktiviteter.</w:t>
      </w:r>
    </w:p>
    <w:p w:rsidR="00696FFA" w:rsidRPr="00005704" w:rsidRDefault="00696FFA" w:rsidP="00696FFA">
      <w:pPr>
        <w:pStyle w:val="Opstilling-punkttegn"/>
        <w:numPr>
          <w:ilvl w:val="0"/>
          <w:numId w:val="1"/>
        </w:numPr>
        <w:rPr>
          <w:rStyle w:val="Fremhv"/>
          <w:b w:val="0"/>
          <w:szCs w:val="22"/>
        </w:rPr>
      </w:pPr>
      <w:r>
        <w:rPr>
          <w:rStyle w:val="Fremhv"/>
          <w:b w:val="0"/>
          <w:szCs w:val="22"/>
        </w:rPr>
        <w:t>Snedkerfagets bogpakke fra forlaget Praxis.</w:t>
      </w:r>
    </w:p>
    <w:p w:rsidR="00113342" w:rsidRPr="009F2782" w:rsidRDefault="00F66ACB" w:rsidP="00113342">
      <w:pPr>
        <w:pStyle w:val="Overskrift1"/>
      </w:pPr>
      <w:r>
        <w:lastRenderedPageBreak/>
        <w:t>6</w:t>
      </w:r>
      <w:r w:rsidR="00113342" w:rsidRPr="009F2782">
        <w:t>. Evaluering</w:t>
      </w:r>
      <w:r w:rsidR="00113342" w:rsidRPr="009F2782">
        <w:tab/>
      </w:r>
    </w:p>
    <w:p w:rsidR="00113342" w:rsidRPr="00AA7C99" w:rsidRDefault="00113342" w:rsidP="00113342"/>
    <w:p w:rsidR="00113342" w:rsidRDefault="00F66ACB" w:rsidP="00113342">
      <w:pPr>
        <w:pStyle w:val="Overskrift2"/>
      </w:pPr>
      <w:r>
        <w:t>6</w:t>
      </w:r>
      <w:r w:rsidR="008824D1">
        <w:t xml:space="preserve">.a - </w:t>
      </w:r>
      <w:r w:rsidR="00113342">
        <w:t>Den løbende evaluering</w:t>
      </w:r>
    </w:p>
    <w:p w:rsidR="00113342" w:rsidRDefault="00113342" w:rsidP="00113342"/>
    <w:p w:rsidR="00113342" w:rsidRPr="00D65A7F" w:rsidRDefault="00113342" w:rsidP="00113342">
      <w:r w:rsidRPr="00D65A7F">
        <w:t xml:space="preserve">Undervejs i forløbet vil du løbende få tilbagemeldinger </w:t>
      </w:r>
      <w:r w:rsidRPr="00D65A7F">
        <w:rPr>
          <w:i/>
        </w:rPr>
        <w:t>(Feed</w:t>
      </w:r>
      <w:r>
        <w:rPr>
          <w:i/>
        </w:rPr>
        <w:t>-</w:t>
      </w:r>
      <w:r w:rsidRPr="00D65A7F">
        <w:rPr>
          <w:i/>
        </w:rPr>
        <w:t>back)</w:t>
      </w:r>
      <w:r w:rsidRPr="00D65A7F">
        <w:t xml:space="preserve"> på dit samlede arbejde: </w:t>
      </w:r>
    </w:p>
    <w:p w:rsidR="00113342" w:rsidRPr="00D65A7F" w:rsidRDefault="00113342" w:rsidP="00113342">
      <w:r w:rsidRPr="00D65A7F">
        <w:t xml:space="preserve">Er der vanskeligheder? Er kvaliteten i orden?  Holder </w:t>
      </w:r>
      <w:r>
        <w:t>din tidsplan</w:t>
      </w:r>
      <w:r w:rsidRPr="00D65A7F">
        <w:t xml:space="preserve">? Lærer du nok? Etc. </w:t>
      </w:r>
    </w:p>
    <w:p w:rsidR="00113342" w:rsidRDefault="00113342" w:rsidP="00113342">
      <w:r w:rsidRPr="00D65A7F">
        <w:t>Disse samtaler afsluttes altid med en snak om, hvad dit næste s</w:t>
      </w:r>
      <w:r>
        <w:t xml:space="preserve">kridt skal være </w:t>
      </w:r>
      <w:r w:rsidRPr="00A04282">
        <w:rPr>
          <w:i/>
        </w:rPr>
        <w:t>(Feed- forward)</w:t>
      </w:r>
      <w:r>
        <w:t xml:space="preserve"> </w:t>
      </w:r>
      <w:r w:rsidRPr="00D65A7F">
        <w:t>for</w:t>
      </w:r>
      <w:r>
        <w:t>,</w:t>
      </w:r>
      <w:r w:rsidRPr="00D65A7F">
        <w:t xml:space="preserve"> at du har en realistisk mulighed for at nå i mål.</w:t>
      </w:r>
    </w:p>
    <w:p w:rsidR="00113342" w:rsidRDefault="00113342" w:rsidP="00113342"/>
    <w:p w:rsidR="009507BD" w:rsidRDefault="00113342" w:rsidP="00113342">
      <w:pPr>
        <w:rPr>
          <w:rStyle w:val="Fremhv"/>
        </w:rPr>
      </w:pPr>
      <w:r w:rsidRPr="00545C8F">
        <w:rPr>
          <w:rStyle w:val="Fremhv"/>
        </w:rPr>
        <w:t xml:space="preserve">Faglige kompetencer: </w:t>
      </w:r>
    </w:p>
    <w:p w:rsidR="00113342" w:rsidRPr="006511FB" w:rsidRDefault="00113342" w:rsidP="00113342">
      <w:pPr>
        <w:rPr>
          <w:b/>
          <w:color w:val="404040" w:themeColor="text1" w:themeTint="BF"/>
          <w:spacing w:val="2"/>
        </w:rPr>
      </w:pPr>
      <w:r>
        <w:t>Du vil blive vurderet løbende, alle opgaver skal præsenteres for din faglærer – hvorefter I taler sammen om din arbejdsproces og dit færdige arbejde. Det er dit ansvar at få godkendt dine opgaver, og dermed få tilbagemeldinger fra din faglærer.</w:t>
      </w:r>
    </w:p>
    <w:p w:rsidR="006E7EDF" w:rsidRDefault="00113342" w:rsidP="00113342">
      <w:r>
        <w:t xml:space="preserve">Dine faglige </w:t>
      </w:r>
      <w:r w:rsidR="006E7EDF">
        <w:t xml:space="preserve">og teoretiske </w:t>
      </w:r>
      <w:r>
        <w:t>kompetencer vil blive vurderet efter, i h</w:t>
      </w:r>
      <w:r w:rsidR="006E7EDF">
        <w:t>vor høj grad du lever op til uddannelsens mål.</w:t>
      </w:r>
      <w:r>
        <w:t xml:space="preserve">. </w:t>
      </w:r>
    </w:p>
    <w:p w:rsidR="00113342" w:rsidRDefault="00113342" w:rsidP="00113342">
      <w:r>
        <w:t>Endelig vil din faglærer bedømme din overordnede fornemmelse for faget.</w:t>
      </w:r>
    </w:p>
    <w:p w:rsidR="00113342" w:rsidRDefault="00113342" w:rsidP="00113342"/>
    <w:p w:rsidR="00113342" w:rsidRPr="00545C8F" w:rsidRDefault="00113342" w:rsidP="00113342">
      <w:pPr>
        <w:rPr>
          <w:rStyle w:val="Fremhv"/>
        </w:rPr>
      </w:pPr>
      <w:r w:rsidRPr="00545C8F">
        <w:rPr>
          <w:rStyle w:val="Fremhv"/>
        </w:rPr>
        <w:t>Personlige kompetencer:</w:t>
      </w:r>
    </w:p>
    <w:p w:rsidR="00113342" w:rsidRDefault="00113342" w:rsidP="00113342">
      <w:r>
        <w:t>Du vil også løbende blive evalueret på dine personlige kompetencer, som fx:</w:t>
      </w:r>
    </w:p>
    <w:p w:rsidR="00113342" w:rsidRDefault="00113342" w:rsidP="00113342">
      <w:pPr>
        <w:pStyle w:val="Opstilling-punkttegn"/>
        <w:numPr>
          <w:ilvl w:val="0"/>
          <w:numId w:val="1"/>
        </w:numPr>
      </w:pPr>
      <w:r>
        <w:t>Din evne til at samarbejde</w:t>
      </w:r>
    </w:p>
    <w:p w:rsidR="00113342" w:rsidRDefault="00113342" w:rsidP="00113342">
      <w:pPr>
        <w:pStyle w:val="Opstilling-punkttegn"/>
        <w:numPr>
          <w:ilvl w:val="0"/>
          <w:numId w:val="1"/>
        </w:numPr>
      </w:pPr>
      <w:r>
        <w:t xml:space="preserve">Holde orden </w:t>
      </w:r>
    </w:p>
    <w:p w:rsidR="00113342" w:rsidRDefault="00113342" w:rsidP="00113342">
      <w:pPr>
        <w:pStyle w:val="Opstilling-punkttegn"/>
        <w:numPr>
          <w:ilvl w:val="0"/>
          <w:numId w:val="1"/>
        </w:numPr>
      </w:pPr>
      <w:r>
        <w:t>Udvise selvstændighed</w:t>
      </w:r>
    </w:p>
    <w:p w:rsidR="00113342" w:rsidRPr="00A77BB4" w:rsidRDefault="00113342" w:rsidP="00113342">
      <w:pPr>
        <w:pStyle w:val="Opstilling-punkttegn"/>
        <w:numPr>
          <w:ilvl w:val="0"/>
          <w:numId w:val="1"/>
        </w:numPr>
      </w:pPr>
      <w:r w:rsidRPr="00A77BB4">
        <w:t>Din lyst og vilje til at</w:t>
      </w:r>
      <w:r>
        <w:t xml:space="preserve"> løse opgaverne i en god kvalitet</w:t>
      </w:r>
    </w:p>
    <w:p w:rsidR="00113342" w:rsidRDefault="00113342" w:rsidP="00113342">
      <w:pPr>
        <w:pStyle w:val="Opstilling-punkttegn"/>
        <w:numPr>
          <w:ilvl w:val="0"/>
          <w:numId w:val="1"/>
        </w:numPr>
      </w:pPr>
      <w:r>
        <w:t>Om du overholder aftaler og tider</w:t>
      </w:r>
    </w:p>
    <w:p w:rsidR="0063341B" w:rsidRDefault="0063341B" w:rsidP="0063341B">
      <w:pPr>
        <w:pStyle w:val="Opstilling-punkttegn"/>
        <w:numPr>
          <w:ilvl w:val="0"/>
          <w:numId w:val="0"/>
        </w:numPr>
      </w:pPr>
    </w:p>
    <w:p w:rsidR="005044FD" w:rsidRDefault="0063341B" w:rsidP="0063341B">
      <w:r>
        <w:t>Bedømmelsen af dine faglige og personl</w:t>
      </w:r>
      <w:r w:rsidR="005044FD">
        <w:t xml:space="preserve">ige kompetencer resulterer i </w:t>
      </w:r>
      <w:r>
        <w:t>standpunktskarakter</w:t>
      </w:r>
      <w:r w:rsidR="005044FD">
        <w:t>er i alle fag.</w:t>
      </w:r>
    </w:p>
    <w:p w:rsidR="0063341B" w:rsidRDefault="005044FD" w:rsidP="0063341B">
      <w:r>
        <w:t>Karakterer gives efter</w:t>
      </w:r>
      <w:r w:rsidR="0063341B">
        <w:t xml:space="preserve"> 7-trins-skalaen.</w:t>
      </w:r>
    </w:p>
    <w:p w:rsidR="00113342" w:rsidRDefault="00113342" w:rsidP="00113342"/>
    <w:p w:rsidR="00113342" w:rsidRDefault="00F66ACB" w:rsidP="00113342">
      <w:pPr>
        <w:pStyle w:val="Overskrift2"/>
      </w:pPr>
      <w:r>
        <w:t>6</w:t>
      </w:r>
      <w:r w:rsidR="008824D1">
        <w:t xml:space="preserve">.b - </w:t>
      </w:r>
      <w:r w:rsidR="00113342">
        <w:t>Den opsamlende evaluering</w:t>
      </w:r>
    </w:p>
    <w:p w:rsidR="00941D46" w:rsidRDefault="00941D46" w:rsidP="00113342"/>
    <w:p w:rsidR="00113342" w:rsidRDefault="00113342" w:rsidP="00113342">
      <w:r w:rsidRPr="0013727F">
        <w:t>Der kan forekomme test,</w:t>
      </w:r>
      <w:r>
        <w:t xml:space="preserve"> som indgår i den samlede bedømmelse, </w:t>
      </w:r>
      <w:r w:rsidR="006E7EDF">
        <w:t>og du får også lejlighed til</w:t>
      </w:r>
      <w:r w:rsidR="001535BF">
        <w:t xml:space="preserve"> at præsentere dit færdige produkt</w:t>
      </w:r>
      <w:r w:rsidR="006E7EDF">
        <w:t xml:space="preserve">, </w:t>
      </w:r>
      <w:r>
        <w:t>men der er</w:t>
      </w:r>
      <w:r w:rsidRPr="00615BEB">
        <w:rPr>
          <w:rStyle w:val="Fremhv"/>
        </w:rPr>
        <w:t xml:space="preserve"> ikke</w:t>
      </w:r>
      <w:r>
        <w:t xml:space="preserve"> en egentlig afsluttende prøve eller eksamen.</w:t>
      </w:r>
    </w:p>
    <w:p w:rsidR="006E7EDF" w:rsidRDefault="006E7EDF" w:rsidP="00113342">
      <w:r>
        <w:t>Men dit arbejde bliver bedømt, og du vil få en samlet vurdering.</w:t>
      </w:r>
    </w:p>
    <w:p w:rsidR="006E7EDF" w:rsidRDefault="006E7EDF" w:rsidP="00113342"/>
    <w:p w:rsidR="0063341B" w:rsidRDefault="0063341B" w:rsidP="00113342"/>
    <w:p w:rsidR="00113342" w:rsidRDefault="00F66ACB" w:rsidP="00113342">
      <w:pPr>
        <w:pStyle w:val="Overskrift2"/>
      </w:pPr>
      <w:r>
        <w:t>6</w:t>
      </w:r>
      <w:r w:rsidR="008824D1">
        <w:t xml:space="preserve">.c - </w:t>
      </w:r>
      <w:r w:rsidR="00113342" w:rsidRPr="000D468B">
        <w:t>Krit</w:t>
      </w:r>
      <w:r w:rsidR="00113342">
        <w:t>e</w:t>
      </w:r>
      <w:r w:rsidR="00113342" w:rsidRPr="000D468B">
        <w:t>rier</w:t>
      </w:r>
      <w:r w:rsidR="00113342">
        <w:t xml:space="preserve"> - </w:t>
      </w:r>
      <w:r w:rsidR="00113342" w:rsidRPr="000D468B">
        <w:t xml:space="preserve">Hvad bliver </w:t>
      </w:r>
      <w:r w:rsidR="00113342">
        <w:t>bedømt</w:t>
      </w:r>
      <w:r w:rsidR="00113342" w:rsidRPr="000D468B">
        <w:t>?</w:t>
      </w:r>
    </w:p>
    <w:p w:rsidR="00113342" w:rsidRDefault="00113342" w:rsidP="00113342"/>
    <w:p w:rsidR="00113342" w:rsidRPr="000804E5" w:rsidRDefault="00615BEB" w:rsidP="00113342">
      <w:r>
        <w:t xml:space="preserve">På 1. HF bedømmes du - </w:t>
      </w:r>
      <w:r w:rsidR="00113342">
        <w:t xml:space="preserve">generelt - ud fra, at du </w:t>
      </w:r>
      <w:r w:rsidR="0063341B">
        <w:t xml:space="preserve">nu </w:t>
      </w:r>
      <w:r w:rsidR="00544285">
        <w:t xml:space="preserve">er bekendt med en del </w:t>
      </w:r>
      <w:r w:rsidR="00113342">
        <w:t>af uddannelsens</w:t>
      </w:r>
      <w:r w:rsidR="00113342" w:rsidRPr="000804E5">
        <w:t xml:space="preserve"> discipliner</w:t>
      </w:r>
      <w:r w:rsidR="00113342">
        <w:t>.</w:t>
      </w:r>
    </w:p>
    <w:p w:rsidR="00113342" w:rsidRDefault="0063341B" w:rsidP="00113342">
      <w:r>
        <w:t>Du</w:t>
      </w:r>
      <w:r w:rsidR="006E7EDF">
        <w:t xml:space="preserve"> ved godt hvad en udlært snedker</w:t>
      </w:r>
      <w:r w:rsidR="00113342">
        <w:t xml:space="preserve"> f</w:t>
      </w:r>
      <w:r w:rsidR="00113342" w:rsidRPr="000804E5">
        <w:t>orventes at kunne, men selvfølgelig er du ikke ekspert i nogen af disciplinerne – endnu!</w:t>
      </w:r>
    </w:p>
    <w:bookmarkEnd w:id="2"/>
    <w:p w:rsidR="00D9725D" w:rsidRDefault="006E7EDF" w:rsidP="005044FD">
      <w:r>
        <w:rPr>
          <w:noProof/>
        </w:rPr>
        <w:drawing>
          <wp:anchor distT="0" distB="0" distL="114300" distR="114300" simplePos="0" relativeHeight="25169612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314325</wp:posOffset>
            </wp:positionV>
            <wp:extent cx="1306830" cy="716280"/>
            <wp:effectExtent l="0" t="0" r="7620" b="7620"/>
            <wp:wrapSquare wrapText="bothSides"/>
            <wp:docPr id="49" name="Billed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s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6830" cy="716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D9725D">
      <w:footerReference w:type="even" r:id="rId32"/>
      <w:footerReference w:type="default" r:id="rId33"/>
      <w:headerReference w:type="first" r:id="rId34"/>
      <w:pgSz w:w="11907" w:h="16839" w:code="1"/>
      <w:pgMar w:top="1418" w:right="1418" w:bottom="1418" w:left="1418" w:header="709" w:footer="709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97F57" w:rsidRDefault="00B97F57">
      <w:pPr>
        <w:spacing w:line="240" w:lineRule="auto"/>
      </w:pPr>
      <w:r>
        <w:separator/>
      </w:r>
    </w:p>
  </w:endnote>
  <w:endnote w:type="continuationSeparator" w:id="0">
    <w:p w:rsidR="00B97F57" w:rsidRDefault="00B97F5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wis721 Lt BT">
    <w:altName w:val="Trebuchet MS"/>
    <w:panose1 w:val="020B0403020202020204"/>
    <w:charset w:val="00"/>
    <w:family w:val="swiss"/>
    <w:pitch w:val="variable"/>
    <w:sig w:usb0="00000087" w:usb1="00000000" w:usb2="00000000" w:usb3="00000000" w:csb0="0000001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43BEF" w:rsidRDefault="006F656A">
    <w:pPr>
      <w:pStyle w:val="Sidefod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0" allowOverlap="1" wp14:anchorId="5CBDA2FF" wp14:editId="72230226">
              <wp:simplePos x="0" y="0"/>
              <wp:positionH relativeFrom="rightMargin">
                <wp:align>left</wp:align>
              </wp:positionH>
              <wp:positionV relativeFrom="margin">
                <wp:align>bottom</wp:align>
              </wp:positionV>
              <wp:extent cx="531495" cy="8229600"/>
              <wp:effectExtent l="0" t="0" r="1905" b="0"/>
              <wp:wrapNone/>
              <wp:docPr id="32" name="Rektangel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31495" cy="82296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53640926-AAD7-44D8-BBD7-CCE9431645EC}">
                          <a14:shadowObscured xmlns:a14="http://schemas.microsoft.com/office/drawing/2010/main" val="1"/>
                        </a:ext>
                      </a:extLst>
                    </wps:spPr>
                    <wps:txbx>
                      <w:txbxContent>
                        <w:p w:rsidR="00643BEF" w:rsidRDefault="00B97F57">
                          <w:pPr>
                            <w:pStyle w:val="Ingenafstand"/>
                            <w:rPr>
                              <w:rFonts w:asciiTheme="majorHAnsi" w:eastAsiaTheme="majorEastAsia" w:hAnsiTheme="majorHAnsi" w:cstheme="majorBidi"/>
                              <w:sz w:val="20"/>
                            </w:rPr>
                          </w:pPr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sz w:val="20"/>
                              </w:rPr>
                              <w:alias w:val="Titel"/>
                              <w:id w:val="201965352"/>
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<w:text/>
                            </w:sdtPr>
                            <w:sdtEndPr/>
                            <w:sdtContent>
                              <w:r w:rsidR="00DC7CEE">
                                <w:rPr>
                                  <w:rFonts w:asciiTheme="majorHAnsi" w:eastAsiaTheme="majorEastAsia" w:hAnsiTheme="majorHAnsi" w:cstheme="majorBidi"/>
                                  <w:sz w:val="20"/>
                                </w:rPr>
                                <w:t>1.HF - Maskinsnedker</w:t>
                              </w:r>
                            </w:sdtContent>
                          </w:sdt>
                          <w:r w:rsidR="0016006F">
                            <w:rPr>
                              <w:rFonts w:asciiTheme="majorHAnsi" w:eastAsiaTheme="majorEastAsia" w:hAnsiTheme="majorHAnsi" w:cstheme="majorBidi"/>
                              <w:sz w:val="20"/>
                            </w:rPr>
                            <w:t xml:space="preserve"> </w:t>
                          </w:r>
                          <w:r w:rsidR="006F656A">
                            <w:rPr>
                              <w:rFonts w:asciiTheme="majorHAnsi" w:eastAsiaTheme="majorEastAsia" w:hAnsiTheme="majorHAnsi" w:cstheme="majorBidi"/>
                              <w:sz w:val="20"/>
                            </w:rPr>
                            <w:t xml:space="preserve">  </w:t>
                          </w:r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sz w:val="20"/>
                              </w:rPr>
                              <w:alias w:val="Dato"/>
                              <w:id w:val="201965362"/>
                              <w:dataBinding w:prefixMappings="xmlns:ns0='http://schemas.microsoft.com/office/2006/coverPageProps'" w:xpath="/ns0:CoverPageProperties[1]/ns0:PublishDate[1]" w:storeItemID="{55AF091B-3C7A-41E3-B477-F2FDAA23CFDA}"/>
                              <w:date w:fullDate="2019-06-01T00:00:00Z">
                                <w:dateFormat w:val="dd-MM-yyyy"/>
                                <w:lid w:val="da-DK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 w:rsidR="006B0F71">
                                <w:rPr>
                                  <w:rFonts w:asciiTheme="majorHAnsi" w:eastAsiaTheme="majorEastAsia" w:hAnsiTheme="majorHAnsi" w:cstheme="majorBidi"/>
                                  <w:sz w:val="20"/>
                                </w:rPr>
                                <w:t>01-06-2019</w:t>
                              </w:r>
                            </w:sdtContent>
                          </w:sdt>
                        </w:p>
                      </w:txbxContent>
                    </wps:txbx>
                    <wps:bodyPr rot="0" vert="vert270" wrap="square" lIns="91440" tIns="45720" rIns="109728" bIns="13716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50000</wp14:pctWidth>
              </wp14:sizeRelH>
              <wp14:sizeRelV relativeFrom="margin">
                <wp14:pctHeight>100000</wp14:pctHeight>
              </wp14:sizeRelV>
            </wp:anchor>
          </w:drawing>
        </mc:Choice>
        <mc:Fallback>
          <w:pict>
            <v:rect w14:anchorId="5CBDA2FF" id="Rektangel 22" o:spid="_x0000_s1028" style="position:absolute;margin-left:0;margin-top:0;width:41.85pt;height:9in;z-index:251664384;visibility:visible;mso-wrap-style:square;mso-width-percent:500;mso-height-percent:1000;mso-wrap-distance-left:9pt;mso-wrap-distance-top:0;mso-wrap-distance-right:9pt;mso-wrap-distance-bottom:0;mso-position-horizontal:left;mso-position-horizontal-relative:right-margin-area;mso-position-vertical:bottom;mso-position-vertical-relative:margin;mso-width-percent:500;mso-height-percent:10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" o:allowincell="f" filled="f" stroked="f">
              <v:textbox style="layout-flow:vertical;mso-layout-flow-alt:bottom-to-top" inset=",,8.64pt,10.8pt">
                <w:txbxContent>
                  <w:p w:rsidR="00643BEF" w:rsidRDefault="00B97F57">
                    <w:pPr>
                      <w:pStyle w:val="Ingenafstand"/>
                      <w:rPr>
                        <w:rFonts w:asciiTheme="majorHAnsi" w:eastAsiaTheme="majorEastAsia" w:hAnsiTheme="majorHAnsi" w:cstheme="majorBidi"/>
                        <w:sz w:val="20"/>
                      </w:rPr>
                    </w:pPr>
                    <w:sdt>
                      <w:sdtPr>
                        <w:rPr>
                          <w:rFonts w:asciiTheme="majorHAnsi" w:eastAsiaTheme="majorEastAsia" w:hAnsiTheme="majorHAnsi" w:cstheme="majorBidi"/>
                          <w:sz w:val="20"/>
                        </w:rPr>
                        <w:alias w:val="Titel"/>
                        <w:id w:val="201965352"/>
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<w:text/>
                      </w:sdtPr>
                      <w:sdtEndPr/>
                      <w:sdtContent>
                        <w:r w:rsidR="00DC7CEE">
                          <w:rPr>
                            <w:rFonts w:asciiTheme="majorHAnsi" w:eastAsiaTheme="majorEastAsia" w:hAnsiTheme="majorHAnsi" w:cstheme="majorBidi"/>
                            <w:sz w:val="20"/>
                          </w:rPr>
                          <w:t>1.HF - Maskinsnedker</w:t>
                        </w:r>
                      </w:sdtContent>
                    </w:sdt>
                    <w:r w:rsidR="0016006F">
                      <w:rPr>
                        <w:rFonts w:asciiTheme="majorHAnsi" w:eastAsiaTheme="majorEastAsia" w:hAnsiTheme="majorHAnsi" w:cstheme="majorBidi"/>
                        <w:sz w:val="20"/>
                      </w:rPr>
                      <w:t xml:space="preserve"> </w:t>
                    </w:r>
                    <w:r w:rsidR="006F656A">
                      <w:rPr>
                        <w:rFonts w:asciiTheme="majorHAnsi" w:eastAsiaTheme="majorEastAsia" w:hAnsiTheme="majorHAnsi" w:cstheme="majorBidi"/>
                        <w:sz w:val="20"/>
                      </w:rPr>
                      <w:t xml:space="preserve">  </w:t>
                    </w:r>
                    <w:sdt>
                      <w:sdtPr>
                        <w:rPr>
                          <w:rFonts w:asciiTheme="majorHAnsi" w:eastAsiaTheme="majorEastAsia" w:hAnsiTheme="majorHAnsi" w:cstheme="majorBidi"/>
                          <w:sz w:val="20"/>
                        </w:rPr>
                        <w:alias w:val="Dato"/>
                        <w:id w:val="201965362"/>
                        <w:dataBinding w:prefixMappings="xmlns:ns0='http://schemas.microsoft.com/office/2006/coverPageProps'" w:xpath="/ns0:CoverPageProperties[1]/ns0:PublishDate[1]" w:storeItemID="{55AF091B-3C7A-41E3-B477-F2FDAA23CFDA}"/>
                        <w:date w:fullDate="2019-06-01T00:00:00Z">
                          <w:dateFormat w:val="dd-MM-yyyy"/>
                          <w:lid w:val="da-DK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 w:rsidR="006B0F71">
                          <w:rPr>
                            <w:rFonts w:asciiTheme="majorHAnsi" w:eastAsiaTheme="majorEastAsia" w:hAnsiTheme="majorHAnsi" w:cstheme="majorBidi"/>
                            <w:sz w:val="20"/>
                          </w:rPr>
                          <w:t>01-06-2019</w:t>
                        </w:r>
                      </w:sdtContent>
                    </w:sdt>
                  </w:p>
                </w:txbxContent>
              </v:textbox>
              <w10:wrap anchorx="margin" anchory="margin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0" allowOverlap="1" wp14:anchorId="44167320" wp14:editId="2C4B6E44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126605" cy="9434195"/>
              <wp:effectExtent l="9525" t="9525" r="14605" b="11430"/>
              <wp:wrapNone/>
              <wp:docPr id="33" name="Autofigur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126605" cy="9434195"/>
                      </a:xfrm>
                      <a:prstGeom prst="roundRect">
                        <a:avLst>
                          <a:gd name="adj" fmla="val 4023"/>
                        </a:avLst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000000"/>
                            </a:solidFill>
                          </a14:hiddenFill>
                        </a:ext>
                        <a:ext uri="{53640926-AAD7-44D8-BBD7-CCE9431645EC}">
                          <a14:shadowObscured xmlns:a14="http://schemas.microsoft.com/office/drawing/2010/main" val="1"/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92000</wp14:pctWidth>
              </wp14:sizeRelH>
              <wp14:sizeRelV relativeFrom="page">
                <wp14:pctHeight>94000</wp14:pctHeight>
              </wp14:sizeRelV>
            </wp:anchor>
          </w:drawing>
        </mc:Choice>
        <mc:Fallback>
          <w:pict>
            <v:roundrect w14:anchorId="48D9E12F" id="Autofigur 24" o:spid="_x0000_s1026" style="position:absolute;margin-left:0;margin-top:0;width:561.15pt;height:742.85pt;z-index:251665408;visibility:visible;mso-wrap-style:square;mso-width-percent:920;mso-height-percent:940;mso-wrap-distance-left:9pt;mso-wrap-distance-top:0;mso-wrap-distance-right:9pt;mso-wrap-distance-bottom:0;mso-position-horizontal:center;mso-position-horizontal-relative:page;mso-position-vertical:center;mso-position-vertical-relative:page;mso-width-percent:920;mso-height-percent:940;mso-width-relative:page;mso-height-relative:page;v-text-anchor:top" arcsize="263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" o:allowincell="f" filled="f" fillcolor="black" strokeweight="1pt">
              <w10:wrap anchorx="page" anchory="page"/>
            </v:round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0" allowOverlap="1" wp14:anchorId="64D1DFCC" wp14:editId="62837EAE">
              <wp:simplePos x="0" y="0"/>
              <wp:positionH relativeFrom="rightMargin">
                <wp:align>left</wp:align>
              </wp:positionH>
              <wp:positionV relativeFrom="bottomMargin">
                <wp:align>top</wp:align>
              </wp:positionV>
              <wp:extent cx="520700" cy="520700"/>
              <wp:effectExtent l="0" t="0" r="0" b="0"/>
              <wp:wrapNone/>
              <wp:docPr id="34" name="Oval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20700" cy="520700"/>
                      </a:xfrm>
                      <a:prstGeom prst="ellipse">
                        <a:avLst/>
                      </a:prstGeom>
                      <a:solidFill>
                        <a:srgbClr val="008080"/>
                      </a:solidFill>
                      <a:extLst>
                        <a:ext uri="{53640926-AAD7-44D8-BBD7-CCE9431645EC}">
                          <a14:shadowObscured xmlns:a14="http://schemas.microsoft.com/office/drawing/2010/main" val="1"/>
                        </a:ext>
                      </a:extLst>
                    </wps:spPr>
                    <wps:txbx>
                      <w:txbxContent>
                        <w:p w:rsidR="00643BEF" w:rsidRDefault="006F656A">
                          <w:pPr>
                            <w:pStyle w:val="Ingenafstand"/>
                            <w:jc w:val="center"/>
                            <w:rPr>
                              <w:color w:val="FFFFFF" w:themeColor="background1"/>
                              <w:sz w:val="40"/>
                              <w:szCs w:val="40"/>
                            </w:rPr>
                          </w:pPr>
                          <w:r>
                            <w:fldChar w:fldCharType="begin"/>
                          </w:r>
                          <w:r>
                            <w:instrText>PAGE  \* Arabic  \* MERGEFORMAT</w:instrText>
                          </w:r>
                          <w:r>
                            <w:fldChar w:fldCharType="separate"/>
                          </w:r>
                          <w:r w:rsidR="00052187" w:rsidRPr="00052187">
                            <w:rPr>
                              <w:noProof/>
                              <w:color w:val="FFFFFF" w:themeColor="background1"/>
                              <w:sz w:val="40"/>
                              <w:szCs w:val="40"/>
                            </w:rPr>
                            <w:t>6</w:t>
                          </w:r>
                          <w:r>
                            <w:rPr>
                              <w:color w:val="FFFFFF" w:themeColor="background1"/>
                              <w:sz w:val="40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oval w14:anchorId="64D1DFCC" id="Oval 21" o:spid="_x0000_s1029" style="position:absolute;margin-left:0;margin-top:0;width:41pt;height:41pt;z-index:251663360;visibility:visible;mso-wrap-style:square;mso-width-percent:0;mso-height-percent:0;mso-wrap-distance-left:9pt;mso-wrap-distance-top:0;mso-wrap-distance-right:9pt;mso-wrap-distance-bottom:0;mso-position-horizontal:left;mso-position-horizontal-relative:right-margin-area;mso-position-vertical:top;mso-position-vertical-relative:bottom-margin-area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" o:allowincell="f" fillcolor="teal" stroked="f">
              <v:textbox inset="0,0,0,0">
                <w:txbxContent>
                  <w:p w:rsidR="00643BEF" w:rsidRDefault="006F656A">
                    <w:pPr>
                      <w:pStyle w:val="Ingenafstand"/>
                      <w:jc w:val="center"/>
                      <w:rPr>
                        <w:color w:val="FFFFFF" w:themeColor="background1"/>
                        <w:sz w:val="40"/>
                        <w:szCs w:val="40"/>
                      </w:rPr>
                    </w:pPr>
                    <w:r>
                      <w:fldChar w:fldCharType="begin"/>
                    </w:r>
                    <w:r>
                      <w:instrText>PAGE  \* Arabic  \* MERGEFORMAT</w:instrText>
                    </w:r>
                    <w:r>
                      <w:fldChar w:fldCharType="separate"/>
                    </w:r>
                    <w:r w:rsidR="00052187" w:rsidRPr="00052187">
                      <w:rPr>
                        <w:noProof/>
                        <w:color w:val="FFFFFF" w:themeColor="background1"/>
                        <w:sz w:val="40"/>
                        <w:szCs w:val="40"/>
                      </w:rPr>
                      <w:t>6</w:t>
                    </w:r>
                    <w:r>
                      <w:rPr>
                        <w:color w:val="FFFFFF" w:themeColor="background1"/>
                        <w:sz w:val="40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oval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539D1" w:rsidRDefault="004539D1">
    <w:pPr>
      <w:rPr>
        <w:sz w:val="20"/>
      </w:rPr>
    </w:pPr>
  </w:p>
  <w:p w:rsidR="00643BEF" w:rsidRDefault="006F656A">
    <w:pPr>
      <w:rPr>
        <w:sz w:val="20"/>
      </w:rPr>
    </w:pPr>
    <w:r>
      <w:rPr>
        <w:noProof/>
        <w:sz w:val="10"/>
        <w:szCs w:val="10"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699FD6CA" wp14:editId="33FFEDB5">
              <wp:simplePos x="0" y="0"/>
              <wp:positionH relativeFrom="leftMargin">
                <wp:align>right</wp:align>
              </wp:positionH>
              <wp:positionV relativeFrom="margin">
                <wp:align>bottom</wp:align>
              </wp:positionV>
              <wp:extent cx="594995" cy="8229600"/>
              <wp:effectExtent l="0" t="0" r="0" b="0"/>
              <wp:wrapNone/>
              <wp:docPr id="35" name="Rektangel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94995" cy="82296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53640926-AAD7-44D8-BBD7-CCE9431645EC}">
                          <a14:shadowObscured xmlns:a14="http://schemas.microsoft.com/office/drawing/2010/main" val="1"/>
                        </a:ext>
                      </a:extLst>
                    </wps:spPr>
                    <wps:txbx>
                      <w:txbxContent>
                        <w:p w:rsidR="00643BEF" w:rsidRDefault="00B97F57">
                          <w:pPr>
                            <w:pStyle w:val="Ingenafstand"/>
                            <w:rPr>
                              <w:rFonts w:asciiTheme="majorHAnsi" w:eastAsiaTheme="majorEastAsia" w:hAnsiTheme="majorHAnsi" w:cstheme="majorBidi"/>
                              <w:sz w:val="20"/>
                            </w:rPr>
                          </w:pPr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sz w:val="20"/>
                              </w:rPr>
                              <w:alias w:val="Titel"/>
                              <w:id w:val="62384370"/>
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<w:text/>
                            </w:sdtPr>
                            <w:sdtEndPr/>
                            <w:sdtContent>
                              <w:r w:rsidR="00DC7CEE">
                                <w:rPr>
                                  <w:rFonts w:asciiTheme="majorHAnsi" w:eastAsiaTheme="majorEastAsia" w:hAnsiTheme="majorHAnsi" w:cstheme="majorBidi"/>
                                  <w:sz w:val="20"/>
                                </w:rPr>
                                <w:t>1.HF - Maskinsnedker</w:t>
                              </w:r>
                            </w:sdtContent>
                          </w:sdt>
                          <w:r w:rsidR="00EB616C">
                            <w:rPr>
                              <w:rFonts w:asciiTheme="majorHAnsi" w:eastAsiaTheme="majorEastAsia" w:hAnsiTheme="majorHAnsi" w:cstheme="majorBidi"/>
                              <w:sz w:val="20"/>
                            </w:rPr>
                            <w:t xml:space="preserve"> </w:t>
                          </w:r>
                          <w:r w:rsidR="006F656A">
                            <w:rPr>
                              <w:rFonts w:asciiTheme="majorHAnsi" w:eastAsiaTheme="majorEastAsia" w:hAnsiTheme="majorHAnsi" w:cstheme="majorBidi"/>
                              <w:sz w:val="20"/>
                            </w:rPr>
                            <w:t xml:space="preserve"> </w:t>
                          </w:r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sz w:val="20"/>
                              </w:rPr>
                              <w:alias w:val="Dato"/>
                              <w:id w:val="62384371"/>
                              <w:dataBinding w:prefixMappings="xmlns:ns0='http://schemas.microsoft.com/office/2006/coverPageProps'" w:xpath="/ns0:CoverPageProperties[1]/ns0:PublishDate[1]" w:storeItemID="{55AF091B-3C7A-41E3-B477-F2FDAA23CFDA}"/>
                              <w:date w:fullDate="2019-06-01T00:00:00Z">
                                <w:dateFormat w:val="dd-MM-yyyy"/>
                                <w:lid w:val="da-DK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 w:rsidR="006B0F71">
                                <w:rPr>
                                  <w:rFonts w:asciiTheme="majorHAnsi" w:eastAsiaTheme="majorEastAsia" w:hAnsiTheme="majorHAnsi" w:cstheme="majorBidi"/>
                                  <w:sz w:val="20"/>
                                </w:rPr>
                                <w:t>01-06-2019</w:t>
                              </w:r>
                            </w:sdtContent>
                          </w:sdt>
                        </w:p>
                      </w:txbxContent>
                    </wps:txbx>
                    <wps:bodyPr rot="0" vert="vert270" wrap="square" lIns="91440" tIns="45720" rIns="109728" bIns="13716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50000</wp14:pctWidth>
              </wp14:sizeRelH>
              <wp14:sizeRelV relativeFrom="margin">
                <wp14:pctHeight>100000</wp14:pctHeight>
              </wp14:sizeRelV>
            </wp:anchor>
          </w:drawing>
        </mc:Choice>
        <mc:Fallback>
          <w:pict>
            <v:rect w14:anchorId="699FD6CA" id="Rektangel 24" o:spid="_x0000_s1030" style="position:absolute;margin-left:-4.35pt;margin-top:0;width:46.85pt;height:9in;z-index:251661312;visibility:visible;mso-wrap-style:square;mso-width-percent:500;mso-height-percent:1000;mso-wrap-distance-left:9pt;mso-wrap-distance-top:0;mso-wrap-distance-right:9pt;mso-wrap-distance-bottom:0;mso-position-horizontal:right;mso-position-horizontal-relative:left-margin-area;mso-position-vertical:bottom;mso-position-vertical-relative:margin;mso-width-percent:500;mso-height-percent:10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" o:allowincell="f" filled="f" stroked="f">
              <v:textbox style="layout-flow:vertical;mso-layout-flow-alt:bottom-to-top" inset=",,8.64pt,10.8pt">
                <w:txbxContent>
                  <w:p w:rsidR="00643BEF" w:rsidRDefault="00B97F57">
                    <w:pPr>
                      <w:pStyle w:val="Ingenafstand"/>
                      <w:rPr>
                        <w:rFonts w:asciiTheme="majorHAnsi" w:eastAsiaTheme="majorEastAsia" w:hAnsiTheme="majorHAnsi" w:cstheme="majorBidi"/>
                        <w:sz w:val="20"/>
                      </w:rPr>
                    </w:pPr>
                    <w:sdt>
                      <w:sdtPr>
                        <w:rPr>
                          <w:rFonts w:asciiTheme="majorHAnsi" w:eastAsiaTheme="majorEastAsia" w:hAnsiTheme="majorHAnsi" w:cstheme="majorBidi"/>
                          <w:sz w:val="20"/>
                        </w:rPr>
                        <w:alias w:val="Titel"/>
                        <w:id w:val="62384370"/>
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<w:text/>
                      </w:sdtPr>
                      <w:sdtEndPr/>
                      <w:sdtContent>
                        <w:r w:rsidR="00DC7CEE">
                          <w:rPr>
                            <w:rFonts w:asciiTheme="majorHAnsi" w:eastAsiaTheme="majorEastAsia" w:hAnsiTheme="majorHAnsi" w:cstheme="majorBidi"/>
                            <w:sz w:val="20"/>
                          </w:rPr>
                          <w:t>1.HF - Maskinsnedker</w:t>
                        </w:r>
                      </w:sdtContent>
                    </w:sdt>
                    <w:r w:rsidR="00EB616C">
                      <w:rPr>
                        <w:rFonts w:asciiTheme="majorHAnsi" w:eastAsiaTheme="majorEastAsia" w:hAnsiTheme="majorHAnsi" w:cstheme="majorBidi"/>
                        <w:sz w:val="20"/>
                      </w:rPr>
                      <w:t xml:space="preserve"> </w:t>
                    </w:r>
                    <w:r w:rsidR="006F656A">
                      <w:rPr>
                        <w:rFonts w:asciiTheme="majorHAnsi" w:eastAsiaTheme="majorEastAsia" w:hAnsiTheme="majorHAnsi" w:cstheme="majorBidi"/>
                        <w:sz w:val="20"/>
                      </w:rPr>
                      <w:t xml:space="preserve"> </w:t>
                    </w:r>
                    <w:sdt>
                      <w:sdtPr>
                        <w:rPr>
                          <w:rFonts w:asciiTheme="majorHAnsi" w:eastAsiaTheme="majorEastAsia" w:hAnsiTheme="majorHAnsi" w:cstheme="majorBidi"/>
                          <w:sz w:val="20"/>
                        </w:rPr>
                        <w:alias w:val="Dato"/>
                        <w:id w:val="62384371"/>
                        <w:dataBinding w:prefixMappings="xmlns:ns0='http://schemas.microsoft.com/office/2006/coverPageProps'" w:xpath="/ns0:CoverPageProperties[1]/ns0:PublishDate[1]" w:storeItemID="{55AF091B-3C7A-41E3-B477-F2FDAA23CFDA}"/>
                        <w:date w:fullDate="2019-06-01T00:00:00Z">
                          <w:dateFormat w:val="dd-MM-yyyy"/>
                          <w:lid w:val="da-DK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 w:rsidR="006B0F71">
                          <w:rPr>
                            <w:rFonts w:asciiTheme="majorHAnsi" w:eastAsiaTheme="majorEastAsia" w:hAnsiTheme="majorHAnsi" w:cstheme="majorBidi"/>
                            <w:sz w:val="20"/>
                          </w:rPr>
                          <w:t>01-06-2019</w:t>
                        </w:r>
                      </w:sdtContent>
                    </w:sdt>
                  </w:p>
                </w:txbxContent>
              </v:textbox>
              <w10:wrap anchorx="margin" anchory="margin"/>
            </v:rect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7C4F08EC" wp14:editId="7F165392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126605" cy="9434195"/>
              <wp:effectExtent l="9525" t="9525" r="14605" b="11430"/>
              <wp:wrapNone/>
              <wp:docPr id="36" name="Autofigur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126605" cy="9434195"/>
                      </a:xfrm>
                      <a:prstGeom prst="roundRect">
                        <a:avLst>
                          <a:gd name="adj" fmla="val 4023"/>
                        </a:avLst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000000"/>
                            </a:solidFill>
                          </a14:hiddenFill>
                        </a:ext>
                        <a:ext uri="{53640926-AAD7-44D8-BBD7-CCE9431645EC}">
                          <a14:shadowObscured xmlns:a14="http://schemas.microsoft.com/office/drawing/2010/main" val="1"/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92000</wp14:pctWidth>
              </wp14:sizeRelH>
              <wp14:sizeRelV relativeFrom="page">
                <wp14:pctHeight>94000</wp14:pctHeight>
              </wp14:sizeRelV>
            </wp:anchor>
          </w:drawing>
        </mc:Choice>
        <mc:Fallback>
          <w:pict>
            <v:roundrect w14:anchorId="73003792" id="Autofigur 21" o:spid="_x0000_s1026" style="position:absolute;margin-left:0;margin-top:0;width:561.15pt;height:742.85pt;z-index:251660288;visibility:visible;mso-wrap-style:square;mso-width-percent:920;mso-height-percent:940;mso-wrap-distance-left:9pt;mso-wrap-distance-top:0;mso-wrap-distance-right:9pt;mso-wrap-distance-bottom:0;mso-position-horizontal:center;mso-position-horizontal-relative:page;mso-position-vertical:center;mso-position-vertical-relative:page;mso-width-percent:920;mso-height-percent:940;mso-width-relative:page;mso-height-relative:page;v-text-anchor:top" arcsize="263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" o:allowincell="f" filled="f" fillcolor="black" strokeweight="1pt">
              <w10:wrap anchorx="page" anchory="page"/>
            </v:roundrect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16910266" wp14:editId="5415CE5B">
              <wp:simplePos x="0" y="0"/>
              <wp:positionH relativeFrom="leftMargin">
                <wp:align>right</wp:align>
              </wp:positionH>
              <wp:positionV relativeFrom="bottomMargin">
                <wp:align>top</wp:align>
              </wp:positionV>
              <wp:extent cx="520700" cy="520700"/>
              <wp:effectExtent l="0" t="0" r="0" b="0"/>
              <wp:wrapNone/>
              <wp:docPr id="37" name="Oval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20700" cy="520700"/>
                      </a:xfrm>
                      <a:prstGeom prst="ellipse">
                        <a:avLst/>
                      </a:prstGeom>
                      <a:solidFill>
                        <a:srgbClr val="00788A"/>
                      </a:solidFill>
                      <a:extLst>
                        <a:ext uri="{53640926-AAD7-44D8-BBD7-CCE9431645EC}">
                          <a14:shadowObscured xmlns:a14="http://schemas.microsoft.com/office/drawing/2010/main" val="1"/>
                        </a:ext>
                      </a:extLst>
                    </wps:spPr>
                    <wps:txbx>
                      <w:txbxContent>
                        <w:p w:rsidR="00643BEF" w:rsidRDefault="006F656A" w:rsidP="00C90522">
                          <w:pPr>
                            <w:pStyle w:val="Ingenafstand"/>
                            <w:shd w:val="clear" w:color="auto" w:fill="00788A"/>
                            <w:jc w:val="center"/>
                            <w:rPr>
                              <w:color w:val="FFFFFF" w:themeColor="background1"/>
                              <w:sz w:val="40"/>
                              <w:szCs w:val="40"/>
                            </w:rPr>
                          </w:pPr>
                          <w:r>
                            <w:fldChar w:fldCharType="begin"/>
                          </w:r>
                          <w:r>
                            <w:instrText>PAGE  \* Arabic  \* MERGEFORMAT</w:instrText>
                          </w:r>
                          <w:r>
                            <w:fldChar w:fldCharType="separate"/>
                          </w:r>
                          <w:r w:rsidR="00052187" w:rsidRPr="00052187">
                            <w:rPr>
                              <w:noProof/>
                              <w:color w:val="FFFFFF" w:themeColor="background1"/>
                              <w:sz w:val="40"/>
                              <w:szCs w:val="40"/>
                            </w:rPr>
                            <w:t>5</w:t>
                          </w:r>
                          <w:r>
                            <w:rPr>
                              <w:color w:val="FFFFFF" w:themeColor="background1"/>
                              <w:sz w:val="40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oval w14:anchorId="16910266" id="Oval 18" o:spid="_x0000_s1031" style="position:absolute;margin-left:-10.2pt;margin-top:0;width:41pt;height:41pt;z-index:251659264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top;mso-position-vertical-relative:bottom-margin-area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" o:allowincell="f" fillcolor="#00788a" stroked="f">
              <v:textbox inset="0,0,0,0">
                <w:txbxContent>
                  <w:p w:rsidR="00643BEF" w:rsidRDefault="006F656A" w:rsidP="00C90522">
                    <w:pPr>
                      <w:pStyle w:val="Ingenafstand"/>
                      <w:shd w:val="clear" w:color="auto" w:fill="00788A"/>
                      <w:jc w:val="center"/>
                      <w:rPr>
                        <w:color w:val="FFFFFF" w:themeColor="background1"/>
                        <w:sz w:val="40"/>
                        <w:szCs w:val="40"/>
                      </w:rPr>
                    </w:pPr>
                    <w:r>
                      <w:fldChar w:fldCharType="begin"/>
                    </w:r>
                    <w:r>
                      <w:instrText>PAGE  \* Arabic  \* MERGEFORMAT</w:instrText>
                    </w:r>
                    <w:r>
                      <w:fldChar w:fldCharType="separate"/>
                    </w:r>
                    <w:r w:rsidR="00052187" w:rsidRPr="00052187">
                      <w:rPr>
                        <w:noProof/>
                        <w:color w:val="FFFFFF" w:themeColor="background1"/>
                        <w:sz w:val="40"/>
                        <w:szCs w:val="40"/>
                      </w:rPr>
                      <w:t>5</w:t>
                    </w:r>
                    <w:r>
                      <w:rPr>
                        <w:color w:val="FFFFFF" w:themeColor="background1"/>
                        <w:sz w:val="40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oval>
          </w:pict>
        </mc:Fallback>
      </mc:AlternateContent>
    </w:r>
  </w:p>
  <w:p w:rsidR="00643BEF" w:rsidRDefault="00643BEF">
    <w:pPr>
      <w:pStyle w:val="Sidefod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97F57" w:rsidRDefault="00B97F57">
      <w:pPr>
        <w:spacing w:line="240" w:lineRule="auto"/>
      </w:pPr>
      <w:r>
        <w:separator/>
      </w:r>
    </w:p>
  </w:footnote>
  <w:footnote w:type="continuationSeparator" w:id="0">
    <w:p w:rsidR="00B97F57" w:rsidRDefault="00B97F5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E7DAD" w:rsidRDefault="003E7DAD" w:rsidP="003E7DAD">
    <w:pPr>
      <w:pStyle w:val="Sidehoved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0"/>
    <w:multiLevelType w:val="singleLevel"/>
    <w:tmpl w:val="B9B6F702"/>
    <w:lvl w:ilvl="0">
      <w:start w:val="1"/>
      <w:numFmt w:val="bullet"/>
      <w:pStyle w:val="Opstilling-punkttegn5"/>
      <w:lvlText w:val="○"/>
      <w:lvlJc w:val="left"/>
      <w:pPr>
        <w:ind w:left="1800" w:hanging="360"/>
      </w:pPr>
      <w:rPr>
        <w:rFonts w:ascii="Monotype Corsiva" w:hAnsi="Monotype Corsiva" w:hint="default"/>
        <w:color w:val="A5A5A5" w:themeColor="accent3"/>
      </w:rPr>
    </w:lvl>
  </w:abstractNum>
  <w:abstractNum w:abstractNumId="1" w15:restartNumberingAfterBreak="0">
    <w:nsid w:val="FFFFFF81"/>
    <w:multiLevelType w:val="singleLevel"/>
    <w:tmpl w:val="9A8A1DFA"/>
    <w:lvl w:ilvl="0">
      <w:start w:val="1"/>
      <w:numFmt w:val="bullet"/>
      <w:pStyle w:val="Opstilling-punkttegn4"/>
      <w:lvlText w:val=""/>
      <w:lvlJc w:val="left"/>
      <w:pPr>
        <w:ind w:left="1440" w:hanging="360"/>
      </w:pPr>
      <w:rPr>
        <w:rFonts w:ascii="Symbol" w:hAnsi="Symbol" w:hint="default"/>
        <w:color w:val="A5A5A5" w:themeColor="accent3"/>
      </w:rPr>
    </w:lvl>
  </w:abstractNum>
  <w:abstractNum w:abstractNumId="2" w15:restartNumberingAfterBreak="0">
    <w:nsid w:val="FFFFFF82"/>
    <w:multiLevelType w:val="singleLevel"/>
    <w:tmpl w:val="AC6E7B80"/>
    <w:lvl w:ilvl="0">
      <w:start w:val="1"/>
      <w:numFmt w:val="bullet"/>
      <w:pStyle w:val="Opstilling-punkttegn3"/>
      <w:lvlText w:val=""/>
      <w:lvlJc w:val="left"/>
      <w:pPr>
        <w:ind w:left="1080" w:hanging="360"/>
      </w:pPr>
      <w:rPr>
        <w:rFonts w:ascii="Symbol" w:hAnsi="Symbol" w:hint="default"/>
        <w:color w:val="9CC2E5" w:themeColor="accent1" w:themeTint="99"/>
      </w:rPr>
    </w:lvl>
  </w:abstractNum>
  <w:abstractNum w:abstractNumId="3" w15:restartNumberingAfterBreak="0">
    <w:nsid w:val="FFFFFF83"/>
    <w:multiLevelType w:val="singleLevel"/>
    <w:tmpl w:val="3EFA84BC"/>
    <w:lvl w:ilvl="0">
      <w:start w:val="1"/>
      <w:numFmt w:val="bullet"/>
      <w:pStyle w:val="Opstilling-punkttegn2"/>
      <w:lvlText w:val=""/>
      <w:lvlJc w:val="left"/>
      <w:pPr>
        <w:ind w:left="720" w:hanging="360"/>
      </w:pPr>
      <w:rPr>
        <w:rFonts w:ascii="Symbol" w:hAnsi="Symbol" w:hint="default"/>
        <w:color w:val="5B9BD5" w:themeColor="accent1"/>
      </w:rPr>
    </w:lvl>
  </w:abstractNum>
  <w:abstractNum w:abstractNumId="4" w15:restartNumberingAfterBreak="0">
    <w:nsid w:val="FFFFFF89"/>
    <w:multiLevelType w:val="singleLevel"/>
    <w:tmpl w:val="7E249CE2"/>
    <w:lvl w:ilvl="0">
      <w:start w:val="1"/>
      <w:numFmt w:val="bullet"/>
      <w:pStyle w:val="Opstilling-punkttegn"/>
      <w:lvlText w:val=""/>
      <w:lvlJc w:val="left"/>
      <w:pPr>
        <w:ind w:left="360" w:hanging="360"/>
      </w:pPr>
      <w:rPr>
        <w:rFonts w:ascii="Symbol" w:hAnsi="Symbol" w:hint="default"/>
        <w:color w:val="2E74B5" w:themeColor="accent1" w:themeShade="BF"/>
      </w:rPr>
    </w:lvl>
  </w:abstractNum>
  <w:abstractNum w:abstractNumId="5" w15:restartNumberingAfterBreak="0">
    <w:nsid w:val="384F7AAB"/>
    <w:multiLevelType w:val="hybridMultilevel"/>
    <w:tmpl w:val="3C04C71C"/>
    <w:lvl w:ilvl="0" w:tplc="8702E428">
      <w:start w:val="1"/>
      <w:numFmt w:val="bullet"/>
      <w:lvlText w:val="□"/>
      <w:lvlJc w:val="left"/>
      <w:pPr>
        <w:ind w:left="1004" w:hanging="360"/>
      </w:pPr>
      <w:rPr>
        <w:rFonts w:ascii="Arial" w:hAnsi="Arial" w:hint="default"/>
        <w:b w:val="0"/>
        <w:i w:val="0"/>
        <w:sz w:val="20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7D33F1"/>
    <w:multiLevelType w:val="hybridMultilevel"/>
    <w:tmpl w:val="C1CC51D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4"/>
  </w:num>
  <w:num w:numId="3">
    <w:abstractNumId w:val="3"/>
  </w:num>
  <w:num w:numId="4">
    <w:abstractNumId w:val="3"/>
  </w:num>
  <w:num w:numId="5">
    <w:abstractNumId w:val="2"/>
  </w:num>
  <w:num w:numId="6">
    <w:abstractNumId w:val="2"/>
  </w:num>
  <w:num w:numId="7">
    <w:abstractNumId w:val="1"/>
  </w:num>
  <w:num w:numId="8">
    <w:abstractNumId w:val="1"/>
  </w:num>
  <w:num w:numId="9">
    <w:abstractNumId w:val="0"/>
  </w:num>
  <w:num w:numId="10">
    <w:abstractNumId w:val="0"/>
  </w:num>
  <w:num w:numId="11">
    <w:abstractNumId w:val="5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attachedTemplate r:id="rId1"/>
  <w:documentProtection w:edit="readOnly" w:enforcement="0"/>
  <w:defaultTabStop w:val="1304"/>
  <w:hyphenationZone w:val="420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1F0D"/>
    <w:rsid w:val="000006F8"/>
    <w:rsid w:val="00000CC1"/>
    <w:rsid w:val="00000F96"/>
    <w:rsid w:val="00004FFF"/>
    <w:rsid w:val="000069AC"/>
    <w:rsid w:val="00006C15"/>
    <w:rsid w:val="00011F2F"/>
    <w:rsid w:val="000130DE"/>
    <w:rsid w:val="000156B9"/>
    <w:rsid w:val="00017BA1"/>
    <w:rsid w:val="000226A2"/>
    <w:rsid w:val="00023BE6"/>
    <w:rsid w:val="00027059"/>
    <w:rsid w:val="000313B4"/>
    <w:rsid w:val="00033315"/>
    <w:rsid w:val="00033820"/>
    <w:rsid w:val="00035E78"/>
    <w:rsid w:val="00037BBA"/>
    <w:rsid w:val="0004095C"/>
    <w:rsid w:val="0004191B"/>
    <w:rsid w:val="000428C5"/>
    <w:rsid w:val="0004605E"/>
    <w:rsid w:val="00046F28"/>
    <w:rsid w:val="00047228"/>
    <w:rsid w:val="000516DC"/>
    <w:rsid w:val="00052187"/>
    <w:rsid w:val="000527F8"/>
    <w:rsid w:val="00056B1C"/>
    <w:rsid w:val="00057164"/>
    <w:rsid w:val="00057653"/>
    <w:rsid w:val="0005783D"/>
    <w:rsid w:val="00063FC7"/>
    <w:rsid w:val="00064ABF"/>
    <w:rsid w:val="00071124"/>
    <w:rsid w:val="000715CB"/>
    <w:rsid w:val="00072820"/>
    <w:rsid w:val="00072D38"/>
    <w:rsid w:val="000804C0"/>
    <w:rsid w:val="00083B63"/>
    <w:rsid w:val="0009089B"/>
    <w:rsid w:val="000972F8"/>
    <w:rsid w:val="00097D48"/>
    <w:rsid w:val="000A0386"/>
    <w:rsid w:val="000A18C5"/>
    <w:rsid w:val="000A1BBB"/>
    <w:rsid w:val="000A408B"/>
    <w:rsid w:val="000A64D9"/>
    <w:rsid w:val="000A6A55"/>
    <w:rsid w:val="000B06DB"/>
    <w:rsid w:val="000B1CE1"/>
    <w:rsid w:val="000B6EDC"/>
    <w:rsid w:val="000B74E8"/>
    <w:rsid w:val="000B79F8"/>
    <w:rsid w:val="000B7DD3"/>
    <w:rsid w:val="000B7F23"/>
    <w:rsid w:val="000C12DD"/>
    <w:rsid w:val="000C1B1E"/>
    <w:rsid w:val="000C27D1"/>
    <w:rsid w:val="000C39A0"/>
    <w:rsid w:val="000C3CD1"/>
    <w:rsid w:val="000C50E0"/>
    <w:rsid w:val="000C7D1F"/>
    <w:rsid w:val="000C7F0D"/>
    <w:rsid w:val="000D1016"/>
    <w:rsid w:val="000D4373"/>
    <w:rsid w:val="000D468B"/>
    <w:rsid w:val="000D5E1F"/>
    <w:rsid w:val="000D600A"/>
    <w:rsid w:val="000D7108"/>
    <w:rsid w:val="000E0415"/>
    <w:rsid w:val="000E2724"/>
    <w:rsid w:val="000E2768"/>
    <w:rsid w:val="000E4C1F"/>
    <w:rsid w:val="000E5044"/>
    <w:rsid w:val="000E5071"/>
    <w:rsid w:val="000E7734"/>
    <w:rsid w:val="000F14ED"/>
    <w:rsid w:val="000F2AF1"/>
    <w:rsid w:val="000F785A"/>
    <w:rsid w:val="00100AFB"/>
    <w:rsid w:val="001017B5"/>
    <w:rsid w:val="001028D8"/>
    <w:rsid w:val="00104AAB"/>
    <w:rsid w:val="00105177"/>
    <w:rsid w:val="00105F4A"/>
    <w:rsid w:val="00106454"/>
    <w:rsid w:val="0011119F"/>
    <w:rsid w:val="00113342"/>
    <w:rsid w:val="00113BE3"/>
    <w:rsid w:val="00116BD4"/>
    <w:rsid w:val="00120F1A"/>
    <w:rsid w:val="00130B02"/>
    <w:rsid w:val="001311CC"/>
    <w:rsid w:val="00134659"/>
    <w:rsid w:val="00135981"/>
    <w:rsid w:val="001407D3"/>
    <w:rsid w:val="00143598"/>
    <w:rsid w:val="00143A2F"/>
    <w:rsid w:val="00147040"/>
    <w:rsid w:val="00152EF2"/>
    <w:rsid w:val="001535BF"/>
    <w:rsid w:val="00153796"/>
    <w:rsid w:val="0015563D"/>
    <w:rsid w:val="0016006F"/>
    <w:rsid w:val="001618BF"/>
    <w:rsid w:val="0016297F"/>
    <w:rsid w:val="001638AF"/>
    <w:rsid w:val="00164683"/>
    <w:rsid w:val="0017462F"/>
    <w:rsid w:val="001753EC"/>
    <w:rsid w:val="0017697F"/>
    <w:rsid w:val="00180AB1"/>
    <w:rsid w:val="001810E5"/>
    <w:rsid w:val="00181216"/>
    <w:rsid w:val="00181F8B"/>
    <w:rsid w:val="00183C7A"/>
    <w:rsid w:val="00184C21"/>
    <w:rsid w:val="001870B4"/>
    <w:rsid w:val="00191DE3"/>
    <w:rsid w:val="00195604"/>
    <w:rsid w:val="0019644C"/>
    <w:rsid w:val="001A5493"/>
    <w:rsid w:val="001B11AA"/>
    <w:rsid w:val="001B2FC5"/>
    <w:rsid w:val="001B5036"/>
    <w:rsid w:val="001C5CA4"/>
    <w:rsid w:val="001C6617"/>
    <w:rsid w:val="001D06A0"/>
    <w:rsid w:val="001D25B8"/>
    <w:rsid w:val="001D290B"/>
    <w:rsid w:val="001D31C1"/>
    <w:rsid w:val="001D3F13"/>
    <w:rsid w:val="001D7744"/>
    <w:rsid w:val="001D7E44"/>
    <w:rsid w:val="001E34D6"/>
    <w:rsid w:val="001E42F7"/>
    <w:rsid w:val="001E5A7F"/>
    <w:rsid w:val="001E7545"/>
    <w:rsid w:val="001F374D"/>
    <w:rsid w:val="001F658A"/>
    <w:rsid w:val="00200184"/>
    <w:rsid w:val="002017B6"/>
    <w:rsid w:val="00203E90"/>
    <w:rsid w:val="0020590E"/>
    <w:rsid w:val="0020627B"/>
    <w:rsid w:val="00206560"/>
    <w:rsid w:val="0020660C"/>
    <w:rsid w:val="002106A6"/>
    <w:rsid w:val="00210B13"/>
    <w:rsid w:val="002110D6"/>
    <w:rsid w:val="00211F66"/>
    <w:rsid w:val="0021385C"/>
    <w:rsid w:val="0021464D"/>
    <w:rsid w:val="002149FD"/>
    <w:rsid w:val="002228E5"/>
    <w:rsid w:val="00224684"/>
    <w:rsid w:val="00225E2A"/>
    <w:rsid w:val="00230423"/>
    <w:rsid w:val="00232B5B"/>
    <w:rsid w:val="00233EB4"/>
    <w:rsid w:val="002345AD"/>
    <w:rsid w:val="002357EC"/>
    <w:rsid w:val="002367B9"/>
    <w:rsid w:val="002404B6"/>
    <w:rsid w:val="00243AAF"/>
    <w:rsid w:val="0024432E"/>
    <w:rsid w:val="002457CF"/>
    <w:rsid w:val="00245864"/>
    <w:rsid w:val="0025002A"/>
    <w:rsid w:val="002556DF"/>
    <w:rsid w:val="00257665"/>
    <w:rsid w:val="00260C97"/>
    <w:rsid w:val="00260DF3"/>
    <w:rsid w:val="00263312"/>
    <w:rsid w:val="0026395B"/>
    <w:rsid w:val="00265401"/>
    <w:rsid w:val="00265561"/>
    <w:rsid w:val="00271922"/>
    <w:rsid w:val="00271C2B"/>
    <w:rsid w:val="0027202F"/>
    <w:rsid w:val="0027673F"/>
    <w:rsid w:val="00277480"/>
    <w:rsid w:val="002831B5"/>
    <w:rsid w:val="00284F89"/>
    <w:rsid w:val="002851C9"/>
    <w:rsid w:val="00287267"/>
    <w:rsid w:val="00291C78"/>
    <w:rsid w:val="00292B87"/>
    <w:rsid w:val="0029482F"/>
    <w:rsid w:val="002A0DC4"/>
    <w:rsid w:val="002A256F"/>
    <w:rsid w:val="002A2730"/>
    <w:rsid w:val="002A43BB"/>
    <w:rsid w:val="002A5C3F"/>
    <w:rsid w:val="002B2368"/>
    <w:rsid w:val="002B3527"/>
    <w:rsid w:val="002B3F81"/>
    <w:rsid w:val="002B416F"/>
    <w:rsid w:val="002B56A8"/>
    <w:rsid w:val="002B5748"/>
    <w:rsid w:val="002B5DE3"/>
    <w:rsid w:val="002B7D21"/>
    <w:rsid w:val="002C125B"/>
    <w:rsid w:val="002C14EA"/>
    <w:rsid w:val="002C2B99"/>
    <w:rsid w:val="002C30CE"/>
    <w:rsid w:val="002C334D"/>
    <w:rsid w:val="002C5AA6"/>
    <w:rsid w:val="002C6674"/>
    <w:rsid w:val="002C669A"/>
    <w:rsid w:val="002D137B"/>
    <w:rsid w:val="002D168C"/>
    <w:rsid w:val="002D17AF"/>
    <w:rsid w:val="002D1A2A"/>
    <w:rsid w:val="002D1F9C"/>
    <w:rsid w:val="002D2BCE"/>
    <w:rsid w:val="002D35FF"/>
    <w:rsid w:val="002D435D"/>
    <w:rsid w:val="002D5A6F"/>
    <w:rsid w:val="002D6050"/>
    <w:rsid w:val="002E1AB2"/>
    <w:rsid w:val="002E309C"/>
    <w:rsid w:val="002E3B87"/>
    <w:rsid w:val="002E5731"/>
    <w:rsid w:val="002E781E"/>
    <w:rsid w:val="002F00F7"/>
    <w:rsid w:val="002F05D6"/>
    <w:rsid w:val="002F2854"/>
    <w:rsid w:val="002F2B7E"/>
    <w:rsid w:val="002F532B"/>
    <w:rsid w:val="002F65BB"/>
    <w:rsid w:val="002F7AAB"/>
    <w:rsid w:val="00300C33"/>
    <w:rsid w:val="0030164F"/>
    <w:rsid w:val="00301D86"/>
    <w:rsid w:val="00302237"/>
    <w:rsid w:val="00302D80"/>
    <w:rsid w:val="00303BDD"/>
    <w:rsid w:val="003052D0"/>
    <w:rsid w:val="0030628F"/>
    <w:rsid w:val="003077CD"/>
    <w:rsid w:val="003122B6"/>
    <w:rsid w:val="00314BB1"/>
    <w:rsid w:val="003154D9"/>
    <w:rsid w:val="0031611B"/>
    <w:rsid w:val="0031761E"/>
    <w:rsid w:val="003177B3"/>
    <w:rsid w:val="00333D5A"/>
    <w:rsid w:val="003348D9"/>
    <w:rsid w:val="003404F9"/>
    <w:rsid w:val="00342F77"/>
    <w:rsid w:val="003516C4"/>
    <w:rsid w:val="003519B8"/>
    <w:rsid w:val="003535BA"/>
    <w:rsid w:val="00353DCA"/>
    <w:rsid w:val="00353E63"/>
    <w:rsid w:val="00353F88"/>
    <w:rsid w:val="00357FE9"/>
    <w:rsid w:val="00360A90"/>
    <w:rsid w:val="00362994"/>
    <w:rsid w:val="00362F94"/>
    <w:rsid w:val="003632E1"/>
    <w:rsid w:val="00363543"/>
    <w:rsid w:val="00363AC6"/>
    <w:rsid w:val="003654F0"/>
    <w:rsid w:val="00365A83"/>
    <w:rsid w:val="003721F8"/>
    <w:rsid w:val="0037224C"/>
    <w:rsid w:val="0037370D"/>
    <w:rsid w:val="00375518"/>
    <w:rsid w:val="00377F46"/>
    <w:rsid w:val="00382092"/>
    <w:rsid w:val="00384118"/>
    <w:rsid w:val="00385D24"/>
    <w:rsid w:val="00385E54"/>
    <w:rsid w:val="003865E9"/>
    <w:rsid w:val="00391C61"/>
    <w:rsid w:val="0039291D"/>
    <w:rsid w:val="00394FE6"/>
    <w:rsid w:val="00395710"/>
    <w:rsid w:val="003A1D5B"/>
    <w:rsid w:val="003A4EE3"/>
    <w:rsid w:val="003A5C72"/>
    <w:rsid w:val="003A6818"/>
    <w:rsid w:val="003A74C6"/>
    <w:rsid w:val="003B1EBF"/>
    <w:rsid w:val="003B6404"/>
    <w:rsid w:val="003B64C2"/>
    <w:rsid w:val="003B7427"/>
    <w:rsid w:val="003B7849"/>
    <w:rsid w:val="003C00CF"/>
    <w:rsid w:val="003C049B"/>
    <w:rsid w:val="003C0689"/>
    <w:rsid w:val="003C3346"/>
    <w:rsid w:val="003C3A80"/>
    <w:rsid w:val="003C3E08"/>
    <w:rsid w:val="003C5502"/>
    <w:rsid w:val="003C5783"/>
    <w:rsid w:val="003C603B"/>
    <w:rsid w:val="003C681A"/>
    <w:rsid w:val="003D5DEB"/>
    <w:rsid w:val="003D7CE8"/>
    <w:rsid w:val="003E2E12"/>
    <w:rsid w:val="003E41C4"/>
    <w:rsid w:val="003E476E"/>
    <w:rsid w:val="003E4AB3"/>
    <w:rsid w:val="003E62BD"/>
    <w:rsid w:val="003E6691"/>
    <w:rsid w:val="003E784F"/>
    <w:rsid w:val="003E7887"/>
    <w:rsid w:val="003E7DAD"/>
    <w:rsid w:val="003F1F0A"/>
    <w:rsid w:val="003F3ADC"/>
    <w:rsid w:val="003F4DC0"/>
    <w:rsid w:val="003F5432"/>
    <w:rsid w:val="003F5E8B"/>
    <w:rsid w:val="0040414F"/>
    <w:rsid w:val="00404FB2"/>
    <w:rsid w:val="0040560B"/>
    <w:rsid w:val="004076CF"/>
    <w:rsid w:val="00412424"/>
    <w:rsid w:val="00413677"/>
    <w:rsid w:val="004144AE"/>
    <w:rsid w:val="004150A5"/>
    <w:rsid w:val="004157F1"/>
    <w:rsid w:val="00415AF6"/>
    <w:rsid w:val="0041751C"/>
    <w:rsid w:val="00421BB4"/>
    <w:rsid w:val="0042484F"/>
    <w:rsid w:val="004256B2"/>
    <w:rsid w:val="00425932"/>
    <w:rsid w:val="00425C38"/>
    <w:rsid w:val="00427411"/>
    <w:rsid w:val="00430C4F"/>
    <w:rsid w:val="00431579"/>
    <w:rsid w:val="00433017"/>
    <w:rsid w:val="0043318D"/>
    <w:rsid w:val="004370CF"/>
    <w:rsid w:val="004373F9"/>
    <w:rsid w:val="00440340"/>
    <w:rsid w:val="0044221D"/>
    <w:rsid w:val="00443EEB"/>
    <w:rsid w:val="00447221"/>
    <w:rsid w:val="0045326D"/>
    <w:rsid w:val="004539D1"/>
    <w:rsid w:val="00455076"/>
    <w:rsid w:val="00456DC1"/>
    <w:rsid w:val="00462CB9"/>
    <w:rsid w:val="00465E75"/>
    <w:rsid w:val="004664F5"/>
    <w:rsid w:val="004665DB"/>
    <w:rsid w:val="00467547"/>
    <w:rsid w:val="004704E6"/>
    <w:rsid w:val="0047083D"/>
    <w:rsid w:val="00476DD3"/>
    <w:rsid w:val="00477528"/>
    <w:rsid w:val="004805CA"/>
    <w:rsid w:val="00482D5A"/>
    <w:rsid w:val="0048442E"/>
    <w:rsid w:val="00485618"/>
    <w:rsid w:val="00490265"/>
    <w:rsid w:val="004936DB"/>
    <w:rsid w:val="004A216D"/>
    <w:rsid w:val="004A21A5"/>
    <w:rsid w:val="004A53EC"/>
    <w:rsid w:val="004B07DE"/>
    <w:rsid w:val="004B3222"/>
    <w:rsid w:val="004B5443"/>
    <w:rsid w:val="004C17A3"/>
    <w:rsid w:val="004C2949"/>
    <w:rsid w:val="004C6899"/>
    <w:rsid w:val="004C6CF4"/>
    <w:rsid w:val="004C782E"/>
    <w:rsid w:val="004C7E28"/>
    <w:rsid w:val="004D0D3F"/>
    <w:rsid w:val="004D1457"/>
    <w:rsid w:val="004D185B"/>
    <w:rsid w:val="004D3B3D"/>
    <w:rsid w:val="004D5E93"/>
    <w:rsid w:val="004D701D"/>
    <w:rsid w:val="004E0196"/>
    <w:rsid w:val="004E2E91"/>
    <w:rsid w:val="004F040E"/>
    <w:rsid w:val="004F17CF"/>
    <w:rsid w:val="004F41B1"/>
    <w:rsid w:val="004F4639"/>
    <w:rsid w:val="004F6BE2"/>
    <w:rsid w:val="004F700B"/>
    <w:rsid w:val="00501756"/>
    <w:rsid w:val="00502266"/>
    <w:rsid w:val="0050326B"/>
    <w:rsid w:val="00503E2B"/>
    <w:rsid w:val="005044FD"/>
    <w:rsid w:val="00505276"/>
    <w:rsid w:val="005067B8"/>
    <w:rsid w:val="00506AA0"/>
    <w:rsid w:val="0051365C"/>
    <w:rsid w:val="00515509"/>
    <w:rsid w:val="005156A2"/>
    <w:rsid w:val="005170CA"/>
    <w:rsid w:val="005265B9"/>
    <w:rsid w:val="00526E96"/>
    <w:rsid w:val="00531946"/>
    <w:rsid w:val="00531F90"/>
    <w:rsid w:val="00534539"/>
    <w:rsid w:val="005351D4"/>
    <w:rsid w:val="00535862"/>
    <w:rsid w:val="005360F9"/>
    <w:rsid w:val="00540DEB"/>
    <w:rsid w:val="005441D1"/>
    <w:rsid w:val="00544285"/>
    <w:rsid w:val="00544CA1"/>
    <w:rsid w:val="00546D90"/>
    <w:rsid w:val="005514DA"/>
    <w:rsid w:val="00551502"/>
    <w:rsid w:val="00555624"/>
    <w:rsid w:val="00556A93"/>
    <w:rsid w:val="00560ED9"/>
    <w:rsid w:val="0056186A"/>
    <w:rsid w:val="00563397"/>
    <w:rsid w:val="00564DE7"/>
    <w:rsid w:val="00570376"/>
    <w:rsid w:val="00572AE8"/>
    <w:rsid w:val="00575742"/>
    <w:rsid w:val="00576CB0"/>
    <w:rsid w:val="0058146F"/>
    <w:rsid w:val="00585D32"/>
    <w:rsid w:val="00585DE5"/>
    <w:rsid w:val="00586947"/>
    <w:rsid w:val="00591717"/>
    <w:rsid w:val="00591BBD"/>
    <w:rsid w:val="0059227D"/>
    <w:rsid w:val="005A0F6B"/>
    <w:rsid w:val="005A15F5"/>
    <w:rsid w:val="005A1844"/>
    <w:rsid w:val="005A30F2"/>
    <w:rsid w:val="005A35B6"/>
    <w:rsid w:val="005A505D"/>
    <w:rsid w:val="005A7897"/>
    <w:rsid w:val="005A7D87"/>
    <w:rsid w:val="005B14C8"/>
    <w:rsid w:val="005B1B05"/>
    <w:rsid w:val="005B253D"/>
    <w:rsid w:val="005B275D"/>
    <w:rsid w:val="005B3095"/>
    <w:rsid w:val="005B4E96"/>
    <w:rsid w:val="005C0A3B"/>
    <w:rsid w:val="005C177A"/>
    <w:rsid w:val="005C1ACC"/>
    <w:rsid w:val="005C1FDD"/>
    <w:rsid w:val="005C45DC"/>
    <w:rsid w:val="005D0F28"/>
    <w:rsid w:val="005D1F60"/>
    <w:rsid w:val="005D21D2"/>
    <w:rsid w:val="005D25BB"/>
    <w:rsid w:val="005D44D4"/>
    <w:rsid w:val="005D4D37"/>
    <w:rsid w:val="005D531D"/>
    <w:rsid w:val="005E2A4C"/>
    <w:rsid w:val="005E57DD"/>
    <w:rsid w:val="005E600F"/>
    <w:rsid w:val="005F00CF"/>
    <w:rsid w:val="005F1FE5"/>
    <w:rsid w:val="005F2E63"/>
    <w:rsid w:val="005F3AF2"/>
    <w:rsid w:val="005F7478"/>
    <w:rsid w:val="00602626"/>
    <w:rsid w:val="0060330E"/>
    <w:rsid w:val="00610C1A"/>
    <w:rsid w:val="00610CCB"/>
    <w:rsid w:val="00611F15"/>
    <w:rsid w:val="006127A1"/>
    <w:rsid w:val="00615BEB"/>
    <w:rsid w:val="00615F26"/>
    <w:rsid w:val="00621C4E"/>
    <w:rsid w:val="006244B5"/>
    <w:rsid w:val="00627525"/>
    <w:rsid w:val="00630A6C"/>
    <w:rsid w:val="00631176"/>
    <w:rsid w:val="0063341B"/>
    <w:rsid w:val="00634A2C"/>
    <w:rsid w:val="00637E9E"/>
    <w:rsid w:val="00643BEF"/>
    <w:rsid w:val="006467A5"/>
    <w:rsid w:val="0064686E"/>
    <w:rsid w:val="006479DB"/>
    <w:rsid w:val="00647C7C"/>
    <w:rsid w:val="006522BA"/>
    <w:rsid w:val="00657DAB"/>
    <w:rsid w:val="0066193A"/>
    <w:rsid w:val="0066286F"/>
    <w:rsid w:val="00662F09"/>
    <w:rsid w:val="006640D7"/>
    <w:rsid w:val="00665CD2"/>
    <w:rsid w:val="00670202"/>
    <w:rsid w:val="006737CA"/>
    <w:rsid w:val="00673A39"/>
    <w:rsid w:val="00675249"/>
    <w:rsid w:val="0067556E"/>
    <w:rsid w:val="00675A05"/>
    <w:rsid w:val="00675A13"/>
    <w:rsid w:val="00677B5A"/>
    <w:rsid w:val="00682D7C"/>
    <w:rsid w:val="00684A61"/>
    <w:rsid w:val="006915D1"/>
    <w:rsid w:val="00692A01"/>
    <w:rsid w:val="00694070"/>
    <w:rsid w:val="00694EB4"/>
    <w:rsid w:val="00696FFA"/>
    <w:rsid w:val="006A21F4"/>
    <w:rsid w:val="006A2CD9"/>
    <w:rsid w:val="006A3599"/>
    <w:rsid w:val="006A3BC2"/>
    <w:rsid w:val="006A48A4"/>
    <w:rsid w:val="006A737C"/>
    <w:rsid w:val="006B0F71"/>
    <w:rsid w:val="006B2BDF"/>
    <w:rsid w:val="006B43AB"/>
    <w:rsid w:val="006B4A55"/>
    <w:rsid w:val="006C006B"/>
    <w:rsid w:val="006C0CCD"/>
    <w:rsid w:val="006C19B1"/>
    <w:rsid w:val="006C4E7B"/>
    <w:rsid w:val="006C5BEB"/>
    <w:rsid w:val="006D011A"/>
    <w:rsid w:val="006D05F3"/>
    <w:rsid w:val="006D5847"/>
    <w:rsid w:val="006D7455"/>
    <w:rsid w:val="006E0026"/>
    <w:rsid w:val="006E213E"/>
    <w:rsid w:val="006E6A40"/>
    <w:rsid w:val="006E6EB7"/>
    <w:rsid w:val="006E7EDF"/>
    <w:rsid w:val="006F0814"/>
    <w:rsid w:val="006F0B7F"/>
    <w:rsid w:val="006F47F8"/>
    <w:rsid w:val="006F656A"/>
    <w:rsid w:val="006F7AD3"/>
    <w:rsid w:val="007006D0"/>
    <w:rsid w:val="007018AC"/>
    <w:rsid w:val="00703F69"/>
    <w:rsid w:val="00704064"/>
    <w:rsid w:val="0070436E"/>
    <w:rsid w:val="0070546A"/>
    <w:rsid w:val="00705E50"/>
    <w:rsid w:val="00706107"/>
    <w:rsid w:val="00706ED5"/>
    <w:rsid w:val="0071515E"/>
    <w:rsid w:val="007206FD"/>
    <w:rsid w:val="007217CA"/>
    <w:rsid w:val="00731393"/>
    <w:rsid w:val="00731E97"/>
    <w:rsid w:val="007325D8"/>
    <w:rsid w:val="007331F3"/>
    <w:rsid w:val="007351C2"/>
    <w:rsid w:val="00736230"/>
    <w:rsid w:val="00743525"/>
    <w:rsid w:val="0074374A"/>
    <w:rsid w:val="00743A58"/>
    <w:rsid w:val="00743E80"/>
    <w:rsid w:val="00744111"/>
    <w:rsid w:val="00744DE5"/>
    <w:rsid w:val="00745065"/>
    <w:rsid w:val="007465D4"/>
    <w:rsid w:val="00746AD2"/>
    <w:rsid w:val="007479AC"/>
    <w:rsid w:val="007511A5"/>
    <w:rsid w:val="00753843"/>
    <w:rsid w:val="007559DC"/>
    <w:rsid w:val="00756CC8"/>
    <w:rsid w:val="00756D8C"/>
    <w:rsid w:val="00764878"/>
    <w:rsid w:val="00765D95"/>
    <w:rsid w:val="00766224"/>
    <w:rsid w:val="00773878"/>
    <w:rsid w:val="0077508B"/>
    <w:rsid w:val="007759AE"/>
    <w:rsid w:val="00775B5F"/>
    <w:rsid w:val="00780017"/>
    <w:rsid w:val="00781478"/>
    <w:rsid w:val="007848BD"/>
    <w:rsid w:val="0078553F"/>
    <w:rsid w:val="0078672D"/>
    <w:rsid w:val="00794942"/>
    <w:rsid w:val="0079497B"/>
    <w:rsid w:val="007960F7"/>
    <w:rsid w:val="007A25B4"/>
    <w:rsid w:val="007A4A06"/>
    <w:rsid w:val="007A60CF"/>
    <w:rsid w:val="007B1C55"/>
    <w:rsid w:val="007B53A5"/>
    <w:rsid w:val="007B7408"/>
    <w:rsid w:val="007C026A"/>
    <w:rsid w:val="007C0527"/>
    <w:rsid w:val="007C1B4B"/>
    <w:rsid w:val="007C3684"/>
    <w:rsid w:val="007C4015"/>
    <w:rsid w:val="007C5796"/>
    <w:rsid w:val="007C6B64"/>
    <w:rsid w:val="007C6C01"/>
    <w:rsid w:val="007D1379"/>
    <w:rsid w:val="007D38E6"/>
    <w:rsid w:val="007D3930"/>
    <w:rsid w:val="007D67C4"/>
    <w:rsid w:val="007D7B47"/>
    <w:rsid w:val="007D7EFD"/>
    <w:rsid w:val="007D7F04"/>
    <w:rsid w:val="007E0D22"/>
    <w:rsid w:val="007E1174"/>
    <w:rsid w:val="007E6571"/>
    <w:rsid w:val="007F17F2"/>
    <w:rsid w:val="007F6C95"/>
    <w:rsid w:val="00800088"/>
    <w:rsid w:val="008019C0"/>
    <w:rsid w:val="00801F1B"/>
    <w:rsid w:val="00802284"/>
    <w:rsid w:val="00803930"/>
    <w:rsid w:val="0080396A"/>
    <w:rsid w:val="00804E6F"/>
    <w:rsid w:val="00806D8F"/>
    <w:rsid w:val="0081245A"/>
    <w:rsid w:val="00814EC9"/>
    <w:rsid w:val="008175B0"/>
    <w:rsid w:val="00820712"/>
    <w:rsid w:val="00821097"/>
    <w:rsid w:val="008219BF"/>
    <w:rsid w:val="00822FF6"/>
    <w:rsid w:val="008358FB"/>
    <w:rsid w:val="00837CC9"/>
    <w:rsid w:val="00837F8F"/>
    <w:rsid w:val="00842354"/>
    <w:rsid w:val="00847CB5"/>
    <w:rsid w:val="008502B3"/>
    <w:rsid w:val="0085169E"/>
    <w:rsid w:val="0085425A"/>
    <w:rsid w:val="00854DBA"/>
    <w:rsid w:val="00860E25"/>
    <w:rsid w:val="008619E4"/>
    <w:rsid w:val="00862E8D"/>
    <w:rsid w:val="00863AC1"/>
    <w:rsid w:val="0086658E"/>
    <w:rsid w:val="00867894"/>
    <w:rsid w:val="0087007C"/>
    <w:rsid w:val="00871B45"/>
    <w:rsid w:val="00874248"/>
    <w:rsid w:val="0087468A"/>
    <w:rsid w:val="00875E12"/>
    <w:rsid w:val="008824D1"/>
    <w:rsid w:val="00887580"/>
    <w:rsid w:val="00890167"/>
    <w:rsid w:val="0089221D"/>
    <w:rsid w:val="0089275E"/>
    <w:rsid w:val="00894217"/>
    <w:rsid w:val="008958D6"/>
    <w:rsid w:val="00896386"/>
    <w:rsid w:val="008A3052"/>
    <w:rsid w:val="008A4323"/>
    <w:rsid w:val="008A458A"/>
    <w:rsid w:val="008A6A15"/>
    <w:rsid w:val="008A718F"/>
    <w:rsid w:val="008B052A"/>
    <w:rsid w:val="008B0999"/>
    <w:rsid w:val="008B174E"/>
    <w:rsid w:val="008B26C2"/>
    <w:rsid w:val="008B5A20"/>
    <w:rsid w:val="008C52C5"/>
    <w:rsid w:val="008D20C0"/>
    <w:rsid w:val="008D231A"/>
    <w:rsid w:val="008D31D8"/>
    <w:rsid w:val="008D437E"/>
    <w:rsid w:val="008D4A6C"/>
    <w:rsid w:val="008D6031"/>
    <w:rsid w:val="008E08DE"/>
    <w:rsid w:val="008E3205"/>
    <w:rsid w:val="008E4263"/>
    <w:rsid w:val="008E4B1E"/>
    <w:rsid w:val="008E6098"/>
    <w:rsid w:val="008E666E"/>
    <w:rsid w:val="008E6FD3"/>
    <w:rsid w:val="008F27DD"/>
    <w:rsid w:val="00900283"/>
    <w:rsid w:val="00900CB1"/>
    <w:rsid w:val="00902A53"/>
    <w:rsid w:val="00902B5A"/>
    <w:rsid w:val="0090316F"/>
    <w:rsid w:val="00903635"/>
    <w:rsid w:val="00903EB7"/>
    <w:rsid w:val="00904395"/>
    <w:rsid w:val="0090482E"/>
    <w:rsid w:val="009053EB"/>
    <w:rsid w:val="00905496"/>
    <w:rsid w:val="00907B7B"/>
    <w:rsid w:val="00907CB9"/>
    <w:rsid w:val="00911009"/>
    <w:rsid w:val="009116E5"/>
    <w:rsid w:val="00921F3E"/>
    <w:rsid w:val="00925FAF"/>
    <w:rsid w:val="009279F7"/>
    <w:rsid w:val="00932619"/>
    <w:rsid w:val="00932DE2"/>
    <w:rsid w:val="009361F3"/>
    <w:rsid w:val="0094103A"/>
    <w:rsid w:val="00941D46"/>
    <w:rsid w:val="009423F0"/>
    <w:rsid w:val="00945BAA"/>
    <w:rsid w:val="00946E8A"/>
    <w:rsid w:val="009507BD"/>
    <w:rsid w:val="00951E86"/>
    <w:rsid w:val="0095275B"/>
    <w:rsid w:val="0095330F"/>
    <w:rsid w:val="0095588F"/>
    <w:rsid w:val="00957E4E"/>
    <w:rsid w:val="00964A73"/>
    <w:rsid w:val="0096643C"/>
    <w:rsid w:val="00966F75"/>
    <w:rsid w:val="009673E3"/>
    <w:rsid w:val="00971D8D"/>
    <w:rsid w:val="00972272"/>
    <w:rsid w:val="009753B4"/>
    <w:rsid w:val="00981C61"/>
    <w:rsid w:val="00983156"/>
    <w:rsid w:val="00983E82"/>
    <w:rsid w:val="00991040"/>
    <w:rsid w:val="0099693F"/>
    <w:rsid w:val="009A11FA"/>
    <w:rsid w:val="009B0BE8"/>
    <w:rsid w:val="009B2618"/>
    <w:rsid w:val="009B4F79"/>
    <w:rsid w:val="009C0C3D"/>
    <w:rsid w:val="009C2A3D"/>
    <w:rsid w:val="009C326E"/>
    <w:rsid w:val="009C75E0"/>
    <w:rsid w:val="009D17CF"/>
    <w:rsid w:val="009D1B0A"/>
    <w:rsid w:val="009D54FA"/>
    <w:rsid w:val="009D646D"/>
    <w:rsid w:val="009D754A"/>
    <w:rsid w:val="009D7A0D"/>
    <w:rsid w:val="009E08B1"/>
    <w:rsid w:val="009E277F"/>
    <w:rsid w:val="009E4A3A"/>
    <w:rsid w:val="009E6501"/>
    <w:rsid w:val="009E78D2"/>
    <w:rsid w:val="009F0568"/>
    <w:rsid w:val="009F1388"/>
    <w:rsid w:val="009F2AB8"/>
    <w:rsid w:val="009F320E"/>
    <w:rsid w:val="009F3550"/>
    <w:rsid w:val="00A01E70"/>
    <w:rsid w:val="00A02C8D"/>
    <w:rsid w:val="00A03176"/>
    <w:rsid w:val="00A03B4B"/>
    <w:rsid w:val="00A04282"/>
    <w:rsid w:val="00A04506"/>
    <w:rsid w:val="00A04FA9"/>
    <w:rsid w:val="00A0589C"/>
    <w:rsid w:val="00A06B7C"/>
    <w:rsid w:val="00A075BD"/>
    <w:rsid w:val="00A11CBC"/>
    <w:rsid w:val="00A11DFA"/>
    <w:rsid w:val="00A11E36"/>
    <w:rsid w:val="00A126F1"/>
    <w:rsid w:val="00A128FF"/>
    <w:rsid w:val="00A15BE1"/>
    <w:rsid w:val="00A16855"/>
    <w:rsid w:val="00A22477"/>
    <w:rsid w:val="00A26AFB"/>
    <w:rsid w:val="00A3395A"/>
    <w:rsid w:val="00A35244"/>
    <w:rsid w:val="00A3594A"/>
    <w:rsid w:val="00A35A57"/>
    <w:rsid w:val="00A40F74"/>
    <w:rsid w:val="00A416F7"/>
    <w:rsid w:val="00A4201F"/>
    <w:rsid w:val="00A45231"/>
    <w:rsid w:val="00A454CC"/>
    <w:rsid w:val="00A47308"/>
    <w:rsid w:val="00A529B0"/>
    <w:rsid w:val="00A52EBE"/>
    <w:rsid w:val="00A57F59"/>
    <w:rsid w:val="00A60016"/>
    <w:rsid w:val="00A60DD7"/>
    <w:rsid w:val="00A6271C"/>
    <w:rsid w:val="00A65214"/>
    <w:rsid w:val="00A65B2B"/>
    <w:rsid w:val="00A6663E"/>
    <w:rsid w:val="00A66B47"/>
    <w:rsid w:val="00A83C8F"/>
    <w:rsid w:val="00A84531"/>
    <w:rsid w:val="00A84BBA"/>
    <w:rsid w:val="00A91745"/>
    <w:rsid w:val="00A9775E"/>
    <w:rsid w:val="00AA2FB8"/>
    <w:rsid w:val="00AA3C78"/>
    <w:rsid w:val="00AA4DAA"/>
    <w:rsid w:val="00AA620E"/>
    <w:rsid w:val="00AA7396"/>
    <w:rsid w:val="00AA7C99"/>
    <w:rsid w:val="00AB22EE"/>
    <w:rsid w:val="00AB6D48"/>
    <w:rsid w:val="00AC1AC6"/>
    <w:rsid w:val="00AC1D6F"/>
    <w:rsid w:val="00AC37E9"/>
    <w:rsid w:val="00AC7864"/>
    <w:rsid w:val="00AD1486"/>
    <w:rsid w:val="00AD1745"/>
    <w:rsid w:val="00AD180E"/>
    <w:rsid w:val="00AE322C"/>
    <w:rsid w:val="00AE7B80"/>
    <w:rsid w:val="00AF127E"/>
    <w:rsid w:val="00AF39D7"/>
    <w:rsid w:val="00AF4271"/>
    <w:rsid w:val="00AF4589"/>
    <w:rsid w:val="00AF6517"/>
    <w:rsid w:val="00B124A7"/>
    <w:rsid w:val="00B12C47"/>
    <w:rsid w:val="00B13B1A"/>
    <w:rsid w:val="00B13EF0"/>
    <w:rsid w:val="00B1511B"/>
    <w:rsid w:val="00B20088"/>
    <w:rsid w:val="00B22828"/>
    <w:rsid w:val="00B238DF"/>
    <w:rsid w:val="00B23E3E"/>
    <w:rsid w:val="00B2480A"/>
    <w:rsid w:val="00B30551"/>
    <w:rsid w:val="00B3156C"/>
    <w:rsid w:val="00B33EFD"/>
    <w:rsid w:val="00B354D7"/>
    <w:rsid w:val="00B35681"/>
    <w:rsid w:val="00B3575E"/>
    <w:rsid w:val="00B35A6D"/>
    <w:rsid w:val="00B4134F"/>
    <w:rsid w:val="00B413D6"/>
    <w:rsid w:val="00B50CDC"/>
    <w:rsid w:val="00B5454D"/>
    <w:rsid w:val="00B55187"/>
    <w:rsid w:val="00B573B2"/>
    <w:rsid w:val="00B60E85"/>
    <w:rsid w:val="00B62092"/>
    <w:rsid w:val="00B6381D"/>
    <w:rsid w:val="00B63E3E"/>
    <w:rsid w:val="00B65819"/>
    <w:rsid w:val="00B70285"/>
    <w:rsid w:val="00B72573"/>
    <w:rsid w:val="00B74450"/>
    <w:rsid w:val="00B753E8"/>
    <w:rsid w:val="00B75C1F"/>
    <w:rsid w:val="00B76A6B"/>
    <w:rsid w:val="00B81F0D"/>
    <w:rsid w:val="00B8231D"/>
    <w:rsid w:val="00B831D3"/>
    <w:rsid w:val="00B835A7"/>
    <w:rsid w:val="00B86F67"/>
    <w:rsid w:val="00B91F4F"/>
    <w:rsid w:val="00B92058"/>
    <w:rsid w:val="00B9297A"/>
    <w:rsid w:val="00B92C09"/>
    <w:rsid w:val="00B93EEE"/>
    <w:rsid w:val="00B95CFC"/>
    <w:rsid w:val="00B960AA"/>
    <w:rsid w:val="00B97F57"/>
    <w:rsid w:val="00BA2349"/>
    <w:rsid w:val="00BA4E78"/>
    <w:rsid w:val="00BB06CD"/>
    <w:rsid w:val="00BB0EB1"/>
    <w:rsid w:val="00BB0EFA"/>
    <w:rsid w:val="00BB43C1"/>
    <w:rsid w:val="00BB458B"/>
    <w:rsid w:val="00BB4BC8"/>
    <w:rsid w:val="00BB4DC2"/>
    <w:rsid w:val="00BC59C6"/>
    <w:rsid w:val="00BC6D0E"/>
    <w:rsid w:val="00BD0CBA"/>
    <w:rsid w:val="00BD3685"/>
    <w:rsid w:val="00BD3A00"/>
    <w:rsid w:val="00BD441D"/>
    <w:rsid w:val="00BD5114"/>
    <w:rsid w:val="00BD7123"/>
    <w:rsid w:val="00BD7AE1"/>
    <w:rsid w:val="00BD7D6C"/>
    <w:rsid w:val="00BD7F02"/>
    <w:rsid w:val="00BE0098"/>
    <w:rsid w:val="00BE2F12"/>
    <w:rsid w:val="00BE2F3C"/>
    <w:rsid w:val="00BF0ADD"/>
    <w:rsid w:val="00BF150C"/>
    <w:rsid w:val="00BF25F7"/>
    <w:rsid w:val="00BF31F1"/>
    <w:rsid w:val="00BF551D"/>
    <w:rsid w:val="00BF577C"/>
    <w:rsid w:val="00BF72E0"/>
    <w:rsid w:val="00C000A7"/>
    <w:rsid w:val="00C06C7E"/>
    <w:rsid w:val="00C10585"/>
    <w:rsid w:val="00C1114B"/>
    <w:rsid w:val="00C12FE9"/>
    <w:rsid w:val="00C13CCB"/>
    <w:rsid w:val="00C14DC5"/>
    <w:rsid w:val="00C15B85"/>
    <w:rsid w:val="00C17C8F"/>
    <w:rsid w:val="00C2162E"/>
    <w:rsid w:val="00C22F7E"/>
    <w:rsid w:val="00C30A01"/>
    <w:rsid w:val="00C32045"/>
    <w:rsid w:val="00C323FC"/>
    <w:rsid w:val="00C33F15"/>
    <w:rsid w:val="00C37C0F"/>
    <w:rsid w:val="00C41222"/>
    <w:rsid w:val="00C43033"/>
    <w:rsid w:val="00C44626"/>
    <w:rsid w:val="00C44877"/>
    <w:rsid w:val="00C47D74"/>
    <w:rsid w:val="00C60875"/>
    <w:rsid w:val="00C6617B"/>
    <w:rsid w:val="00C70B58"/>
    <w:rsid w:val="00C7190E"/>
    <w:rsid w:val="00C72C48"/>
    <w:rsid w:val="00C77657"/>
    <w:rsid w:val="00C83581"/>
    <w:rsid w:val="00C873CB"/>
    <w:rsid w:val="00C90522"/>
    <w:rsid w:val="00C92BAF"/>
    <w:rsid w:val="00C93375"/>
    <w:rsid w:val="00C933B3"/>
    <w:rsid w:val="00C977EE"/>
    <w:rsid w:val="00C97DB1"/>
    <w:rsid w:val="00CA075E"/>
    <w:rsid w:val="00CA114B"/>
    <w:rsid w:val="00CA18C1"/>
    <w:rsid w:val="00CA2D84"/>
    <w:rsid w:val="00CA366D"/>
    <w:rsid w:val="00CA3BE9"/>
    <w:rsid w:val="00CB2148"/>
    <w:rsid w:val="00CB330E"/>
    <w:rsid w:val="00CB4413"/>
    <w:rsid w:val="00CB7E21"/>
    <w:rsid w:val="00CC02A2"/>
    <w:rsid w:val="00CC285C"/>
    <w:rsid w:val="00CC35A0"/>
    <w:rsid w:val="00CC4E22"/>
    <w:rsid w:val="00CC5DF6"/>
    <w:rsid w:val="00CC71FB"/>
    <w:rsid w:val="00CC7DE7"/>
    <w:rsid w:val="00CD0E62"/>
    <w:rsid w:val="00CD0F15"/>
    <w:rsid w:val="00CD224F"/>
    <w:rsid w:val="00CD2D8B"/>
    <w:rsid w:val="00CD5342"/>
    <w:rsid w:val="00CD6A42"/>
    <w:rsid w:val="00CD6BF6"/>
    <w:rsid w:val="00CE03EC"/>
    <w:rsid w:val="00CE16B5"/>
    <w:rsid w:val="00CE1890"/>
    <w:rsid w:val="00CE3CEE"/>
    <w:rsid w:val="00CE3E22"/>
    <w:rsid w:val="00CE4153"/>
    <w:rsid w:val="00CE4856"/>
    <w:rsid w:val="00CE5199"/>
    <w:rsid w:val="00CF25F8"/>
    <w:rsid w:val="00CF3353"/>
    <w:rsid w:val="00CF3CFE"/>
    <w:rsid w:val="00CF3DDC"/>
    <w:rsid w:val="00D01238"/>
    <w:rsid w:val="00D04D14"/>
    <w:rsid w:val="00D120A6"/>
    <w:rsid w:val="00D15006"/>
    <w:rsid w:val="00D153A7"/>
    <w:rsid w:val="00D22463"/>
    <w:rsid w:val="00D23744"/>
    <w:rsid w:val="00D32FEE"/>
    <w:rsid w:val="00D35441"/>
    <w:rsid w:val="00D3658E"/>
    <w:rsid w:val="00D449FF"/>
    <w:rsid w:val="00D44BAF"/>
    <w:rsid w:val="00D44D33"/>
    <w:rsid w:val="00D46A10"/>
    <w:rsid w:val="00D54599"/>
    <w:rsid w:val="00D549FD"/>
    <w:rsid w:val="00D561BB"/>
    <w:rsid w:val="00D57CD8"/>
    <w:rsid w:val="00D63DFB"/>
    <w:rsid w:val="00D65A7F"/>
    <w:rsid w:val="00D67F13"/>
    <w:rsid w:val="00D67F51"/>
    <w:rsid w:val="00D72234"/>
    <w:rsid w:val="00D776B6"/>
    <w:rsid w:val="00D777D8"/>
    <w:rsid w:val="00D82169"/>
    <w:rsid w:val="00D82CB9"/>
    <w:rsid w:val="00D830AE"/>
    <w:rsid w:val="00D8384D"/>
    <w:rsid w:val="00D84114"/>
    <w:rsid w:val="00D87CC6"/>
    <w:rsid w:val="00D912EA"/>
    <w:rsid w:val="00D94CB1"/>
    <w:rsid w:val="00D96294"/>
    <w:rsid w:val="00D9725D"/>
    <w:rsid w:val="00DA04B3"/>
    <w:rsid w:val="00DA1DAE"/>
    <w:rsid w:val="00DA24BB"/>
    <w:rsid w:val="00DA4183"/>
    <w:rsid w:val="00DA4B64"/>
    <w:rsid w:val="00DA5152"/>
    <w:rsid w:val="00DB12B7"/>
    <w:rsid w:val="00DB6A48"/>
    <w:rsid w:val="00DC0CCE"/>
    <w:rsid w:val="00DC1095"/>
    <w:rsid w:val="00DC483D"/>
    <w:rsid w:val="00DC7CEE"/>
    <w:rsid w:val="00DD0DEC"/>
    <w:rsid w:val="00DD256C"/>
    <w:rsid w:val="00DD4028"/>
    <w:rsid w:val="00DD75C5"/>
    <w:rsid w:val="00DE0496"/>
    <w:rsid w:val="00DE23B0"/>
    <w:rsid w:val="00DE2C2C"/>
    <w:rsid w:val="00DE2E1E"/>
    <w:rsid w:val="00DE329D"/>
    <w:rsid w:val="00DE4095"/>
    <w:rsid w:val="00DE4793"/>
    <w:rsid w:val="00DE48FB"/>
    <w:rsid w:val="00DE4970"/>
    <w:rsid w:val="00DE5A48"/>
    <w:rsid w:val="00DF23FC"/>
    <w:rsid w:val="00DF4E7F"/>
    <w:rsid w:val="00DF772E"/>
    <w:rsid w:val="00E031FF"/>
    <w:rsid w:val="00E0329F"/>
    <w:rsid w:val="00E036C8"/>
    <w:rsid w:val="00E04209"/>
    <w:rsid w:val="00E04832"/>
    <w:rsid w:val="00E0584B"/>
    <w:rsid w:val="00E06260"/>
    <w:rsid w:val="00E07ADD"/>
    <w:rsid w:val="00E1202E"/>
    <w:rsid w:val="00E13672"/>
    <w:rsid w:val="00E139AC"/>
    <w:rsid w:val="00E15164"/>
    <w:rsid w:val="00E156D6"/>
    <w:rsid w:val="00E21786"/>
    <w:rsid w:val="00E21C8D"/>
    <w:rsid w:val="00E223A9"/>
    <w:rsid w:val="00E277A1"/>
    <w:rsid w:val="00E31CAF"/>
    <w:rsid w:val="00E32AB4"/>
    <w:rsid w:val="00E34201"/>
    <w:rsid w:val="00E34882"/>
    <w:rsid w:val="00E35325"/>
    <w:rsid w:val="00E3754E"/>
    <w:rsid w:val="00E37856"/>
    <w:rsid w:val="00E40296"/>
    <w:rsid w:val="00E41755"/>
    <w:rsid w:val="00E44E3D"/>
    <w:rsid w:val="00E45318"/>
    <w:rsid w:val="00E466C0"/>
    <w:rsid w:val="00E4702C"/>
    <w:rsid w:val="00E5139B"/>
    <w:rsid w:val="00E51C73"/>
    <w:rsid w:val="00E52E87"/>
    <w:rsid w:val="00E541A9"/>
    <w:rsid w:val="00E567FB"/>
    <w:rsid w:val="00E6262E"/>
    <w:rsid w:val="00E63264"/>
    <w:rsid w:val="00E65E45"/>
    <w:rsid w:val="00E66AE3"/>
    <w:rsid w:val="00E6774D"/>
    <w:rsid w:val="00E711A6"/>
    <w:rsid w:val="00E71CD3"/>
    <w:rsid w:val="00E75BB6"/>
    <w:rsid w:val="00E772ED"/>
    <w:rsid w:val="00E77B9E"/>
    <w:rsid w:val="00E87A6C"/>
    <w:rsid w:val="00E91530"/>
    <w:rsid w:val="00E91E20"/>
    <w:rsid w:val="00E96B6F"/>
    <w:rsid w:val="00E97450"/>
    <w:rsid w:val="00E97C24"/>
    <w:rsid w:val="00EA2E8F"/>
    <w:rsid w:val="00EA4986"/>
    <w:rsid w:val="00EA5BFA"/>
    <w:rsid w:val="00EA5E00"/>
    <w:rsid w:val="00EB3A8D"/>
    <w:rsid w:val="00EB4E18"/>
    <w:rsid w:val="00EB5CD7"/>
    <w:rsid w:val="00EB616C"/>
    <w:rsid w:val="00EB6F5D"/>
    <w:rsid w:val="00EB77F3"/>
    <w:rsid w:val="00EC0D23"/>
    <w:rsid w:val="00EC1C57"/>
    <w:rsid w:val="00EC3821"/>
    <w:rsid w:val="00EC415C"/>
    <w:rsid w:val="00EC41EA"/>
    <w:rsid w:val="00EC4800"/>
    <w:rsid w:val="00EC492F"/>
    <w:rsid w:val="00EC4CEE"/>
    <w:rsid w:val="00EC5310"/>
    <w:rsid w:val="00EC70E1"/>
    <w:rsid w:val="00ED06A6"/>
    <w:rsid w:val="00ED0EA9"/>
    <w:rsid w:val="00EE0AE9"/>
    <w:rsid w:val="00EE20A3"/>
    <w:rsid w:val="00EE3624"/>
    <w:rsid w:val="00EE553F"/>
    <w:rsid w:val="00EE774E"/>
    <w:rsid w:val="00EE7834"/>
    <w:rsid w:val="00EF2CD0"/>
    <w:rsid w:val="00EF2F4E"/>
    <w:rsid w:val="00EF3F05"/>
    <w:rsid w:val="00EF6B0B"/>
    <w:rsid w:val="00F02A34"/>
    <w:rsid w:val="00F07D09"/>
    <w:rsid w:val="00F107CD"/>
    <w:rsid w:val="00F153BD"/>
    <w:rsid w:val="00F167B6"/>
    <w:rsid w:val="00F17E17"/>
    <w:rsid w:val="00F308D5"/>
    <w:rsid w:val="00F330F3"/>
    <w:rsid w:val="00F36126"/>
    <w:rsid w:val="00F36BF0"/>
    <w:rsid w:val="00F46162"/>
    <w:rsid w:val="00F47E2D"/>
    <w:rsid w:val="00F516A6"/>
    <w:rsid w:val="00F5201C"/>
    <w:rsid w:val="00F56A7D"/>
    <w:rsid w:val="00F60D07"/>
    <w:rsid w:val="00F624C8"/>
    <w:rsid w:val="00F642B6"/>
    <w:rsid w:val="00F645F5"/>
    <w:rsid w:val="00F66458"/>
    <w:rsid w:val="00F66ACB"/>
    <w:rsid w:val="00F72496"/>
    <w:rsid w:val="00F74C26"/>
    <w:rsid w:val="00F82275"/>
    <w:rsid w:val="00F8721F"/>
    <w:rsid w:val="00F91379"/>
    <w:rsid w:val="00F92D48"/>
    <w:rsid w:val="00F94756"/>
    <w:rsid w:val="00F95538"/>
    <w:rsid w:val="00F955F9"/>
    <w:rsid w:val="00F972D6"/>
    <w:rsid w:val="00F97DE5"/>
    <w:rsid w:val="00FA1B44"/>
    <w:rsid w:val="00FA3275"/>
    <w:rsid w:val="00FA3E38"/>
    <w:rsid w:val="00FA477D"/>
    <w:rsid w:val="00FB0540"/>
    <w:rsid w:val="00FB0594"/>
    <w:rsid w:val="00FB2932"/>
    <w:rsid w:val="00FB4F3B"/>
    <w:rsid w:val="00FB5217"/>
    <w:rsid w:val="00FB5430"/>
    <w:rsid w:val="00FB68EB"/>
    <w:rsid w:val="00FC1DB1"/>
    <w:rsid w:val="00FC3F2F"/>
    <w:rsid w:val="00FC4222"/>
    <w:rsid w:val="00FC4E2E"/>
    <w:rsid w:val="00FC5DAE"/>
    <w:rsid w:val="00FC5EB3"/>
    <w:rsid w:val="00FD2F10"/>
    <w:rsid w:val="00FD4778"/>
    <w:rsid w:val="00FD5D11"/>
    <w:rsid w:val="00FD7FD7"/>
    <w:rsid w:val="00FE1BF1"/>
    <w:rsid w:val="00FE3C37"/>
    <w:rsid w:val="00FE432D"/>
    <w:rsid w:val="00FE7573"/>
    <w:rsid w:val="00FE7661"/>
    <w:rsid w:val="00FF02E7"/>
    <w:rsid w:val="00FF1748"/>
    <w:rsid w:val="00FF5302"/>
    <w:rsid w:val="00FF5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43FFE21-14E2-4001-AA2F-6A07E5FB3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da-D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 w:qFormat="1"/>
    <w:lsdException w:name="toc 2" w:semiHidden="1" w:unhideWhenUsed="1" w:qFormat="1"/>
    <w:lsdException w:name="toc 3" w:semiHidden="1" w:unhideWhenUsed="1" w:qFormat="1"/>
    <w:lsdException w:name="toc 4" w:semiHidden="1" w:unhideWhenUsed="1" w:qFormat="1"/>
    <w:lsdException w:name="toc 5" w:semiHidden="1" w:unhideWhenUsed="1" w:qFormat="1"/>
    <w:lsdException w:name="toc 6" w:semiHidden="1" w:unhideWhenUsed="1" w:qFormat="1"/>
    <w:lsdException w:name="toc 7" w:semiHidden="1" w:unhideWhenUsed="1" w:qFormat="1"/>
    <w:lsdException w:name="toc 8" w:semiHidden="1" w:unhideWhenUsed="1" w:qFormat="1"/>
    <w:lsdException w:name="toc 9" w:semiHidden="1" w:unhideWhenUsed="1" w:qFormat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36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36" w:unhideWhenUsed="1"/>
    <w:lsdException w:name="List Bullet 3" w:semiHidden="1" w:uiPriority="36" w:unhideWhenUsed="1"/>
    <w:lsdException w:name="List Bullet 4" w:semiHidden="1" w:uiPriority="36" w:unhideWhenUsed="1"/>
    <w:lsdException w:name="List Bullet 5" w:semiHidden="1" w:uiPriority="36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40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Revision" w:semiHidden="1"/>
    <w:lsdException w:name="List Paragraph" w:uiPriority="34" w:qFormat="1"/>
    <w:lsdException w:name="Quote" w:uiPriority="29"/>
    <w:lsdException w:name="Intense Quote" w:uiPriority="0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94756"/>
    <w:pPr>
      <w:spacing w:after="0"/>
    </w:pPr>
    <w:rPr>
      <w:rFonts w:cs="Times New Roman"/>
      <w:color w:val="000000" w:themeColor="text1"/>
      <w:szCs w:val="20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A60016"/>
    <w:pPr>
      <w:spacing w:line="240" w:lineRule="auto"/>
      <w:outlineLvl w:val="0"/>
    </w:pPr>
    <w:rPr>
      <w:rFonts w:asciiTheme="majorHAnsi" w:hAnsiTheme="majorHAnsi"/>
      <w:b/>
      <w:spacing w:val="20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qFormat/>
    <w:rsid w:val="00DA5152"/>
    <w:pPr>
      <w:spacing w:line="240" w:lineRule="auto"/>
      <w:outlineLvl w:val="1"/>
    </w:pPr>
    <w:rPr>
      <w:rFonts w:asciiTheme="majorHAnsi" w:hAnsiTheme="majorHAnsi"/>
      <w:b/>
      <w:color w:val="006666"/>
      <w:spacing w:val="20"/>
      <w:szCs w:val="24"/>
    </w:rPr>
  </w:style>
  <w:style w:type="paragraph" w:styleId="Overskrift3">
    <w:name w:val="heading 3"/>
    <w:basedOn w:val="Normal"/>
    <w:next w:val="Normal"/>
    <w:link w:val="Overskrift3Tegn"/>
    <w:uiPriority w:val="9"/>
    <w:qFormat/>
    <w:rsid w:val="00F645F5"/>
    <w:pPr>
      <w:spacing w:line="240" w:lineRule="auto"/>
      <w:outlineLvl w:val="2"/>
      <w15:collapsed/>
    </w:pPr>
    <w:rPr>
      <w:rFonts w:asciiTheme="majorHAnsi" w:hAnsiTheme="majorHAnsi"/>
      <w:b/>
      <w:color w:val="7F7F7F" w:themeColor="text1" w:themeTint="80"/>
      <w:spacing w:val="20"/>
      <w:sz w:val="20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unhideWhenUsed/>
    <w:rsid w:val="001B11AA"/>
    <w:pPr>
      <w:outlineLvl w:val="3"/>
    </w:pPr>
    <w:rPr>
      <w:rFonts w:asciiTheme="majorHAnsi" w:hAnsiTheme="majorHAnsi"/>
      <w:b/>
      <w:color w:val="auto"/>
      <w:spacing w:val="20"/>
      <w:sz w:val="20"/>
      <w:szCs w:val="24"/>
    </w:rPr>
  </w:style>
  <w:style w:type="paragraph" w:styleId="Overskrift5">
    <w:name w:val="heading 5"/>
    <w:basedOn w:val="Normal"/>
    <w:next w:val="Normal"/>
    <w:link w:val="Overskrift5Tegn"/>
    <w:uiPriority w:val="9"/>
    <w:unhideWhenUsed/>
    <w:pPr>
      <w:spacing w:before="200"/>
      <w:outlineLvl w:val="4"/>
    </w:pPr>
    <w:rPr>
      <w:rFonts w:asciiTheme="majorHAnsi" w:hAnsiTheme="majorHAnsi"/>
      <w:b/>
      <w:i/>
      <w:color w:val="7B7B7B" w:themeColor="accent3" w:themeShade="BF"/>
      <w:spacing w:val="20"/>
      <w:szCs w:val="26"/>
    </w:rPr>
  </w:style>
  <w:style w:type="paragraph" w:styleId="Overskrift6">
    <w:name w:val="heading 6"/>
    <w:basedOn w:val="Normal"/>
    <w:next w:val="Normal"/>
    <w:link w:val="Overskrift6Tegn"/>
    <w:uiPriority w:val="9"/>
    <w:unhideWhenUsed/>
    <w:pPr>
      <w:spacing w:before="200"/>
      <w:outlineLvl w:val="5"/>
    </w:pPr>
    <w:rPr>
      <w:rFonts w:asciiTheme="majorHAnsi" w:hAnsiTheme="majorHAnsi"/>
      <w:color w:val="525252" w:themeColor="accent3" w:themeShade="80"/>
      <w:spacing w:val="10"/>
      <w:sz w:val="24"/>
    </w:rPr>
  </w:style>
  <w:style w:type="paragraph" w:styleId="Overskrift7">
    <w:name w:val="heading 7"/>
    <w:basedOn w:val="Normal"/>
    <w:next w:val="Normal"/>
    <w:link w:val="Overskrift7Tegn"/>
    <w:uiPriority w:val="9"/>
    <w:unhideWhenUsed/>
    <w:pPr>
      <w:spacing w:before="200"/>
      <w:outlineLvl w:val="6"/>
    </w:pPr>
    <w:rPr>
      <w:rFonts w:asciiTheme="majorHAnsi" w:hAnsiTheme="majorHAnsi"/>
      <w:i/>
      <w:color w:val="525252" w:themeColor="accent3" w:themeShade="80"/>
      <w:spacing w:val="10"/>
      <w:sz w:val="24"/>
    </w:rPr>
  </w:style>
  <w:style w:type="paragraph" w:styleId="Overskrift8">
    <w:name w:val="heading 8"/>
    <w:basedOn w:val="Normal"/>
    <w:next w:val="Normal"/>
    <w:link w:val="Overskrift8Tegn"/>
    <w:uiPriority w:val="9"/>
    <w:unhideWhenUsed/>
    <w:pPr>
      <w:spacing w:before="200"/>
      <w:outlineLvl w:val="7"/>
    </w:pPr>
    <w:rPr>
      <w:rFonts w:asciiTheme="majorHAnsi" w:hAnsiTheme="majorHAnsi"/>
      <w:color w:val="5B9BD5" w:themeColor="accent1"/>
      <w:spacing w:val="10"/>
    </w:rPr>
  </w:style>
  <w:style w:type="paragraph" w:styleId="Overskrift9">
    <w:name w:val="heading 9"/>
    <w:basedOn w:val="Normal"/>
    <w:next w:val="Normal"/>
    <w:link w:val="Overskrift9Tegn"/>
    <w:uiPriority w:val="9"/>
    <w:unhideWhenUsed/>
    <w:pPr>
      <w:spacing w:before="200"/>
      <w:outlineLvl w:val="8"/>
    </w:pPr>
    <w:rPr>
      <w:rFonts w:asciiTheme="majorHAnsi" w:hAnsiTheme="majorHAnsi"/>
      <w:i/>
      <w:color w:val="5B9BD5" w:themeColor="accent1"/>
      <w:spacing w:val="1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A60016"/>
    <w:rPr>
      <w:rFonts w:asciiTheme="majorHAnsi" w:hAnsiTheme="majorHAnsi" w:cs="Times New Roman"/>
      <w:b/>
      <w:color w:val="000000" w:themeColor="text1"/>
      <w:spacing w:val="20"/>
      <w:szCs w:val="28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DA5152"/>
    <w:rPr>
      <w:rFonts w:asciiTheme="majorHAnsi" w:hAnsiTheme="majorHAnsi" w:cs="Times New Roman"/>
      <w:b/>
      <w:color w:val="006666"/>
      <w:spacing w:val="20"/>
      <w:szCs w:val="24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F645F5"/>
    <w:rPr>
      <w:rFonts w:asciiTheme="majorHAnsi" w:hAnsiTheme="majorHAnsi" w:cs="Times New Roman"/>
      <w:b/>
      <w:color w:val="7F7F7F" w:themeColor="text1" w:themeTint="80"/>
      <w:spacing w:val="20"/>
      <w:sz w:val="20"/>
      <w:szCs w:val="24"/>
    </w:rPr>
  </w:style>
  <w:style w:type="paragraph" w:styleId="Titel">
    <w:name w:val="Title"/>
    <w:basedOn w:val="Normal"/>
    <w:link w:val="TitelTegn"/>
    <w:uiPriority w:val="10"/>
    <w:qFormat/>
    <w:rsid w:val="00F94756"/>
    <w:pPr>
      <w:pBdr>
        <w:bottom w:val="single" w:sz="8" w:space="4" w:color="5B9BD5" w:themeColor="accent1"/>
      </w:pBdr>
      <w:spacing w:line="240" w:lineRule="auto"/>
      <w:contextualSpacing/>
      <w:jc w:val="center"/>
    </w:pPr>
    <w:rPr>
      <w:rFonts w:asciiTheme="majorHAnsi" w:hAnsiTheme="majorHAnsi"/>
      <w:b/>
      <w:smallCaps/>
      <w:color w:val="006666"/>
      <w:sz w:val="48"/>
      <w:szCs w:val="48"/>
    </w:rPr>
  </w:style>
  <w:style w:type="character" w:customStyle="1" w:styleId="TitelTegn">
    <w:name w:val="Titel Tegn"/>
    <w:basedOn w:val="Standardskrifttypeiafsnit"/>
    <w:link w:val="Titel"/>
    <w:uiPriority w:val="10"/>
    <w:rsid w:val="00F94756"/>
    <w:rPr>
      <w:rFonts w:asciiTheme="majorHAnsi" w:hAnsiTheme="majorHAnsi" w:cs="Times New Roman"/>
      <w:b/>
      <w:smallCaps/>
      <w:color w:val="006666"/>
      <w:sz w:val="48"/>
      <w:szCs w:val="48"/>
    </w:rPr>
  </w:style>
  <w:style w:type="paragraph" w:styleId="Undertitel">
    <w:name w:val="Subtitle"/>
    <w:basedOn w:val="Normal"/>
    <w:link w:val="UndertitelTegn"/>
    <w:uiPriority w:val="11"/>
    <w:qFormat/>
    <w:rsid w:val="00F94756"/>
    <w:pPr>
      <w:spacing w:after="480" w:line="240" w:lineRule="auto"/>
      <w:jc w:val="center"/>
    </w:pPr>
    <w:rPr>
      <w:rFonts w:asciiTheme="majorHAnsi" w:hAnsiTheme="majorHAnsi" w:cstheme="minorBidi"/>
      <w:color w:val="006666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F94756"/>
    <w:rPr>
      <w:rFonts w:asciiTheme="majorHAnsi" w:hAnsiTheme="majorHAnsi"/>
      <w:color w:val="006666"/>
      <w:sz w:val="28"/>
      <w:szCs w:val="28"/>
    </w:rPr>
  </w:style>
  <w:style w:type="paragraph" w:styleId="Sidefod">
    <w:name w:val="footer"/>
    <w:basedOn w:val="Normal"/>
    <w:link w:val="SidefodTegn"/>
    <w:uiPriority w:val="99"/>
    <w:unhideWhenUsed/>
    <w:pPr>
      <w:tabs>
        <w:tab w:val="center" w:pos="4320"/>
        <w:tab w:val="right" w:pos="8640"/>
      </w:tabs>
    </w:pPr>
  </w:style>
  <w:style w:type="character" w:customStyle="1" w:styleId="SidefodTegn">
    <w:name w:val="Sidefod Tegn"/>
    <w:basedOn w:val="Standardskrifttypeiafsnit"/>
    <w:link w:val="Sidefod"/>
    <w:uiPriority w:val="99"/>
    <w:rPr>
      <w:rFonts w:cs="Times New Roman"/>
      <w:color w:val="000000" w:themeColor="text1"/>
      <w:szCs w:val="20"/>
    </w:rPr>
  </w:style>
  <w:style w:type="paragraph" w:styleId="Billedtekst">
    <w:name w:val="caption"/>
    <w:basedOn w:val="Normal"/>
    <w:next w:val="Normal"/>
    <w:uiPriority w:val="35"/>
    <w:unhideWhenUsed/>
    <w:pPr>
      <w:spacing w:line="240" w:lineRule="auto"/>
    </w:pPr>
    <w:rPr>
      <w:bCs/>
      <w:smallCaps/>
      <w:color w:val="C45911" w:themeColor="accent2" w:themeShade="BF"/>
      <w:spacing w:val="10"/>
      <w:sz w:val="18"/>
      <w:szCs w:val="18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Pr>
      <w:rFonts w:ascii="Tahoma" w:hAnsi="Tahoma" w:cs="Tahoma"/>
      <w:color w:val="000000" w:themeColor="text1"/>
      <w:sz w:val="16"/>
      <w:szCs w:val="16"/>
    </w:rPr>
  </w:style>
  <w:style w:type="paragraph" w:styleId="Bloktekst">
    <w:name w:val="Block Text"/>
    <w:aliases w:val="Citatblok"/>
    <w:uiPriority w:val="40"/>
    <w:pPr>
      <w:pBdr>
        <w:top w:val="single" w:sz="2" w:space="10" w:color="9CC2E5" w:themeColor="accent1" w:themeTint="99"/>
        <w:bottom w:val="single" w:sz="24" w:space="10" w:color="9CC2E5" w:themeColor="accent1" w:themeTint="99"/>
      </w:pBdr>
      <w:spacing w:after="280" w:line="240" w:lineRule="auto"/>
      <w:ind w:left="1440" w:right="1440"/>
      <w:jc w:val="both"/>
    </w:pPr>
    <w:rPr>
      <w:rFonts w:eastAsia="Times New Roman" w:cs="Times New Roman"/>
      <w:color w:val="808080" w:themeColor="background1" w:themeShade="80"/>
      <w:sz w:val="28"/>
      <w:szCs w:val="28"/>
    </w:rPr>
  </w:style>
  <w:style w:type="character" w:styleId="Bogenstitel">
    <w:name w:val="Book Title"/>
    <w:basedOn w:val="Standardskrifttypeiafsnit"/>
    <w:uiPriority w:val="33"/>
    <w:rPr>
      <w:rFonts w:asciiTheme="majorHAnsi" w:hAnsiTheme="majorHAnsi" w:cs="Times New Roman"/>
      <w:i/>
      <w:color w:val="70AD47" w:themeColor="accent6"/>
      <w:sz w:val="20"/>
      <w:szCs w:val="20"/>
    </w:rPr>
  </w:style>
  <w:style w:type="character" w:styleId="Fremhv">
    <w:name w:val="Emphasis"/>
    <w:uiPriority w:val="20"/>
    <w:qFormat/>
    <w:rsid w:val="00DA5152"/>
    <w:rPr>
      <w:rFonts w:asciiTheme="minorHAnsi" w:hAnsiTheme="minorHAnsi"/>
      <w:b/>
      <w:i w:val="0"/>
      <w:color w:val="auto"/>
      <w:spacing w:val="2"/>
      <w:w w:val="100"/>
      <w:sz w:val="22"/>
    </w:rPr>
  </w:style>
  <w:style w:type="paragraph" w:styleId="Sidehoved">
    <w:name w:val="header"/>
    <w:basedOn w:val="Normal"/>
    <w:link w:val="SidehovedTegn"/>
    <w:uiPriority w:val="99"/>
    <w:unhideWhenUsed/>
    <w:pPr>
      <w:tabs>
        <w:tab w:val="center" w:pos="4320"/>
        <w:tab w:val="right" w:pos="8640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Pr>
      <w:rFonts w:cs="Times New Roman"/>
      <w:color w:val="000000" w:themeColor="text1"/>
      <w:szCs w:val="20"/>
    </w:rPr>
  </w:style>
  <w:style w:type="character" w:customStyle="1" w:styleId="Overskrift4Tegn">
    <w:name w:val="Overskrift 4 Tegn"/>
    <w:basedOn w:val="Standardskrifttypeiafsnit"/>
    <w:link w:val="Overskrift4"/>
    <w:uiPriority w:val="9"/>
    <w:rsid w:val="001B11AA"/>
    <w:rPr>
      <w:rFonts w:asciiTheme="majorHAnsi" w:hAnsiTheme="majorHAnsi" w:cs="Times New Roman"/>
      <w:b/>
      <w:spacing w:val="20"/>
      <w:sz w:val="20"/>
      <w:szCs w:val="24"/>
    </w:rPr>
  </w:style>
  <w:style w:type="character" w:customStyle="1" w:styleId="Overskrift5Tegn">
    <w:name w:val="Overskrift 5 Tegn"/>
    <w:basedOn w:val="Standardskrifttypeiafsnit"/>
    <w:link w:val="Overskrift5"/>
    <w:uiPriority w:val="9"/>
    <w:rPr>
      <w:rFonts w:asciiTheme="majorHAnsi" w:hAnsiTheme="majorHAnsi" w:cs="Times New Roman"/>
      <w:b/>
      <w:i/>
      <w:color w:val="7B7B7B" w:themeColor="accent3" w:themeShade="BF"/>
      <w:spacing w:val="20"/>
      <w:szCs w:val="26"/>
    </w:rPr>
  </w:style>
  <w:style w:type="character" w:customStyle="1" w:styleId="Overskrift6Tegn">
    <w:name w:val="Overskrift 6 Tegn"/>
    <w:basedOn w:val="Standardskrifttypeiafsnit"/>
    <w:link w:val="Overskrift6"/>
    <w:uiPriority w:val="9"/>
    <w:rPr>
      <w:rFonts w:asciiTheme="majorHAnsi" w:hAnsiTheme="majorHAnsi" w:cs="Times New Roman"/>
      <w:color w:val="525252" w:themeColor="accent3" w:themeShade="80"/>
      <w:spacing w:val="10"/>
      <w:sz w:val="24"/>
      <w:szCs w:val="24"/>
    </w:rPr>
  </w:style>
  <w:style w:type="character" w:customStyle="1" w:styleId="Overskrift7Tegn">
    <w:name w:val="Overskrift 7 Tegn"/>
    <w:basedOn w:val="Standardskrifttypeiafsnit"/>
    <w:link w:val="Overskrift7"/>
    <w:uiPriority w:val="9"/>
    <w:rPr>
      <w:rFonts w:asciiTheme="majorHAnsi" w:hAnsiTheme="majorHAnsi" w:cs="Times New Roman"/>
      <w:i/>
      <w:color w:val="525252" w:themeColor="accent3" w:themeShade="80"/>
      <w:spacing w:val="10"/>
      <w:sz w:val="24"/>
      <w:szCs w:val="24"/>
    </w:rPr>
  </w:style>
  <w:style w:type="character" w:customStyle="1" w:styleId="Overskrift8Tegn">
    <w:name w:val="Overskrift 8 Tegn"/>
    <w:basedOn w:val="Standardskrifttypeiafsnit"/>
    <w:link w:val="Overskrift8"/>
    <w:uiPriority w:val="9"/>
    <w:rPr>
      <w:rFonts w:asciiTheme="majorHAnsi" w:hAnsiTheme="majorHAnsi" w:cs="Times New Roman"/>
      <w:color w:val="5B9BD5" w:themeColor="accent1"/>
      <w:spacing w:val="10"/>
      <w:szCs w:val="20"/>
    </w:rPr>
  </w:style>
  <w:style w:type="character" w:customStyle="1" w:styleId="Overskrift9Tegn">
    <w:name w:val="Overskrift 9 Tegn"/>
    <w:basedOn w:val="Standardskrifttypeiafsnit"/>
    <w:link w:val="Overskrift9"/>
    <w:uiPriority w:val="9"/>
    <w:rPr>
      <w:rFonts w:asciiTheme="majorHAnsi" w:hAnsiTheme="majorHAnsi" w:cs="Times New Roman"/>
      <w:i/>
      <w:color w:val="5B9BD5" w:themeColor="accent1"/>
      <w:spacing w:val="10"/>
      <w:szCs w:val="20"/>
    </w:rPr>
  </w:style>
  <w:style w:type="character" w:styleId="Kraftigfremhvning">
    <w:name w:val="Intense Emphasis"/>
    <w:basedOn w:val="Standardskrifttypeiafsnit"/>
    <w:uiPriority w:val="21"/>
    <w:rPr>
      <w:rFonts w:asciiTheme="minorHAnsi" w:hAnsiTheme="minorHAnsi" w:cs="Times New Roman"/>
      <w:b/>
      <w:i/>
      <w:smallCaps/>
      <w:color w:val="ED7D31" w:themeColor="accent2"/>
      <w:spacing w:val="2"/>
      <w:w w:val="100"/>
      <w:sz w:val="20"/>
      <w:szCs w:val="20"/>
    </w:rPr>
  </w:style>
  <w:style w:type="paragraph" w:styleId="Strktcitat">
    <w:name w:val="Intense Quote"/>
    <w:basedOn w:val="Normal"/>
    <w:pPr>
      <w:pBdr>
        <w:top w:val="single" w:sz="36" w:space="10" w:color="9CC2E5" w:themeColor="accent1" w:themeTint="99"/>
        <w:left w:val="single" w:sz="24" w:space="10" w:color="5B9BD5" w:themeColor="accent1"/>
        <w:bottom w:val="single" w:sz="36" w:space="10" w:color="A5A5A5" w:themeColor="accent3"/>
        <w:right w:val="single" w:sz="24" w:space="10" w:color="5B9BD5" w:themeColor="accent1"/>
      </w:pBdr>
      <w:shd w:val="clear" w:color="auto" w:fill="5B9BD5" w:themeFill="accent1"/>
      <w:ind w:left="1440" w:right="1440"/>
      <w:jc w:val="center"/>
    </w:pPr>
    <w:rPr>
      <w:rFonts w:asciiTheme="majorHAnsi" w:hAnsiTheme="majorHAnsi"/>
      <w:i/>
      <w:color w:val="FFFFFF" w:themeColor="background1"/>
      <w:sz w:val="32"/>
    </w:rPr>
  </w:style>
  <w:style w:type="character" w:styleId="Kraftighenvisning">
    <w:name w:val="Intense Reference"/>
    <w:basedOn w:val="Standardskrifttypeiafsnit"/>
    <w:uiPriority w:val="32"/>
    <w:rPr>
      <w:rFonts w:cs="Times New Roman"/>
      <w:b/>
      <w:color w:val="5B9BD5" w:themeColor="accent1"/>
      <w:sz w:val="22"/>
      <w:szCs w:val="22"/>
      <w:u w:val="single"/>
    </w:rPr>
  </w:style>
  <w:style w:type="paragraph" w:styleId="Opstilling-punkttegn">
    <w:name w:val="List Bullet"/>
    <w:basedOn w:val="Normal"/>
    <w:uiPriority w:val="36"/>
    <w:unhideWhenUsed/>
    <w:qFormat/>
    <w:pPr>
      <w:numPr>
        <w:numId w:val="2"/>
      </w:numPr>
      <w:contextualSpacing/>
    </w:pPr>
  </w:style>
  <w:style w:type="paragraph" w:styleId="Opstilling-punkttegn2">
    <w:name w:val="List Bullet 2"/>
    <w:basedOn w:val="Normal"/>
    <w:uiPriority w:val="36"/>
    <w:unhideWhenUsed/>
    <w:pPr>
      <w:numPr>
        <w:numId w:val="4"/>
      </w:numPr>
    </w:pPr>
  </w:style>
  <w:style w:type="paragraph" w:styleId="Opstilling-punkttegn3">
    <w:name w:val="List Bullet 3"/>
    <w:basedOn w:val="Normal"/>
    <w:uiPriority w:val="36"/>
    <w:unhideWhenUsed/>
    <w:pPr>
      <w:numPr>
        <w:numId w:val="6"/>
      </w:numPr>
    </w:pPr>
  </w:style>
  <w:style w:type="paragraph" w:styleId="Opstilling-punkttegn4">
    <w:name w:val="List Bullet 4"/>
    <w:basedOn w:val="Normal"/>
    <w:uiPriority w:val="36"/>
    <w:unhideWhenUsed/>
    <w:pPr>
      <w:numPr>
        <w:numId w:val="8"/>
      </w:numPr>
    </w:pPr>
  </w:style>
  <w:style w:type="paragraph" w:styleId="Opstilling-punkttegn5">
    <w:name w:val="List Bullet 5"/>
    <w:basedOn w:val="Normal"/>
    <w:uiPriority w:val="36"/>
    <w:unhideWhenUsed/>
    <w:pPr>
      <w:numPr>
        <w:numId w:val="10"/>
      </w:numPr>
    </w:pPr>
  </w:style>
  <w:style w:type="paragraph" w:styleId="Ingenafstand">
    <w:name w:val="No Spacing"/>
    <w:basedOn w:val="Normal"/>
    <w:uiPriority w:val="1"/>
    <w:qFormat/>
    <w:pPr>
      <w:spacing w:line="240" w:lineRule="auto"/>
    </w:pPr>
  </w:style>
  <w:style w:type="character" w:styleId="Pladsholdertekst">
    <w:name w:val="Placeholder Text"/>
    <w:basedOn w:val="Standardskrifttypeiafsnit"/>
    <w:uiPriority w:val="99"/>
    <w:semiHidden/>
    <w:rPr>
      <w:color w:val="808080"/>
    </w:rPr>
  </w:style>
  <w:style w:type="paragraph" w:styleId="Citat">
    <w:name w:val="Quote"/>
    <w:basedOn w:val="Normal"/>
    <w:link w:val="CitatTegn"/>
    <w:uiPriority w:val="29"/>
    <w:rPr>
      <w:i/>
      <w:color w:val="808080" w:themeColor="background1" w:themeShade="80"/>
      <w:sz w:val="24"/>
    </w:rPr>
  </w:style>
  <w:style w:type="character" w:customStyle="1" w:styleId="CitatTegn">
    <w:name w:val="Citat Tegn"/>
    <w:basedOn w:val="Standardskrifttypeiafsnit"/>
    <w:link w:val="Citat"/>
    <w:uiPriority w:val="29"/>
    <w:rPr>
      <w:rFonts w:cs="Times New Roman"/>
      <w:i/>
      <w:color w:val="808080" w:themeColor="background1" w:themeShade="80"/>
      <w:sz w:val="24"/>
      <w:szCs w:val="24"/>
    </w:rPr>
  </w:style>
  <w:style w:type="character" w:styleId="Strk">
    <w:name w:val="Strong"/>
    <w:uiPriority w:val="22"/>
    <w:rPr>
      <w:rFonts w:asciiTheme="minorHAnsi" w:hAnsiTheme="minorHAnsi"/>
      <w:b/>
      <w:color w:val="ED7D31" w:themeColor="accent2"/>
    </w:rPr>
  </w:style>
  <w:style w:type="character" w:styleId="Svagfremhvning">
    <w:name w:val="Subtle Emphasis"/>
    <w:basedOn w:val="Standardskrifttypeiafsnit"/>
    <w:uiPriority w:val="19"/>
    <w:rPr>
      <w:rFonts w:asciiTheme="minorHAnsi" w:hAnsiTheme="minorHAnsi" w:cs="Times New Roman"/>
      <w:i/>
      <w:color w:val="737373" w:themeColor="text1" w:themeTint="8C"/>
      <w:spacing w:val="2"/>
      <w:w w:val="100"/>
      <w:kern w:val="0"/>
      <w:sz w:val="22"/>
      <w:szCs w:val="22"/>
    </w:rPr>
  </w:style>
  <w:style w:type="character" w:styleId="Svaghenvisning">
    <w:name w:val="Subtle Reference"/>
    <w:basedOn w:val="Standardskrifttypeiafsnit"/>
    <w:uiPriority w:val="31"/>
    <w:rPr>
      <w:rFonts w:cs="Times New Roman"/>
      <w:color w:val="737373" w:themeColor="text1" w:themeTint="8C"/>
      <w:sz w:val="22"/>
      <w:szCs w:val="22"/>
      <w:u w:val="single"/>
    </w:rPr>
  </w:style>
  <w:style w:type="table" w:styleId="Tabel-Gitter">
    <w:name w:val="Table Grid"/>
    <w:basedOn w:val="Tabel-Normal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Indholdsfortegnelse1">
    <w:name w:val="toc 1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</w:pPr>
    <w:rPr>
      <w:smallCaps/>
      <w:color w:val="ED7D31" w:themeColor="accent2"/>
    </w:rPr>
  </w:style>
  <w:style w:type="paragraph" w:styleId="Indholdsfortegnelse2">
    <w:name w:val="toc 2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216"/>
    </w:pPr>
    <w:rPr>
      <w:smallCaps/>
    </w:rPr>
  </w:style>
  <w:style w:type="paragraph" w:styleId="Indholdsfortegnelse3">
    <w:name w:val="toc 3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446"/>
    </w:pPr>
    <w:rPr>
      <w:smallCaps/>
    </w:rPr>
  </w:style>
  <w:style w:type="paragraph" w:styleId="Indholdsfortegnelse4">
    <w:name w:val="toc 4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662"/>
    </w:pPr>
    <w:rPr>
      <w:smallCaps/>
    </w:rPr>
  </w:style>
  <w:style w:type="paragraph" w:styleId="Indholdsfortegnelse5">
    <w:name w:val="toc 5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878"/>
    </w:pPr>
    <w:rPr>
      <w:smallCaps/>
    </w:rPr>
  </w:style>
  <w:style w:type="paragraph" w:styleId="Indholdsfortegnelse6">
    <w:name w:val="toc 6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1094"/>
    </w:pPr>
    <w:rPr>
      <w:smallCaps/>
    </w:rPr>
  </w:style>
  <w:style w:type="paragraph" w:styleId="Indholdsfortegnelse7">
    <w:name w:val="toc 7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1325"/>
    </w:pPr>
    <w:rPr>
      <w:smallCaps/>
    </w:rPr>
  </w:style>
  <w:style w:type="paragraph" w:styleId="Indholdsfortegnelse8">
    <w:name w:val="toc 8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1540"/>
    </w:pPr>
    <w:rPr>
      <w:smallCaps/>
    </w:rPr>
  </w:style>
  <w:style w:type="paragraph" w:styleId="Indholdsfortegnelse9">
    <w:name w:val="toc 9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1760"/>
    </w:pPr>
    <w:rPr>
      <w:smallCaps/>
    </w:rPr>
  </w:style>
  <w:style w:type="character" w:customStyle="1" w:styleId="Fremhv2">
    <w:name w:val="Fremhæv2"/>
    <w:rsid w:val="00F516A6"/>
    <w:rPr>
      <w:b/>
      <w:i/>
      <w:lang w:val="da-DK"/>
    </w:rPr>
  </w:style>
  <w:style w:type="paragraph" w:styleId="Listeafsnit">
    <w:name w:val="List Paragraph"/>
    <w:basedOn w:val="Normal"/>
    <w:uiPriority w:val="34"/>
    <w:qFormat/>
    <w:rsid w:val="00F516A6"/>
    <w:pPr>
      <w:spacing w:after="120" w:line="240" w:lineRule="auto"/>
      <w:ind w:left="720"/>
      <w:contextualSpacing/>
    </w:pPr>
    <w:rPr>
      <w:rFonts w:ascii="Calibri" w:eastAsia="Times New Roman" w:hAnsi="Calibri"/>
      <w:color w:val="auto"/>
      <w:szCs w:val="24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8958D6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8958D6"/>
    <w:pPr>
      <w:spacing w:line="240" w:lineRule="auto"/>
    </w:pPr>
    <w:rPr>
      <w:sz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8958D6"/>
    <w:rPr>
      <w:rFonts w:cs="Times New Roman"/>
      <w:color w:val="000000" w:themeColor="text1"/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8958D6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8958D6"/>
    <w:rPr>
      <w:rFonts w:cs="Times New Roman"/>
      <w:b/>
      <w:bCs/>
      <w:color w:val="000000" w:themeColor="text1"/>
      <w:sz w:val="20"/>
      <w:szCs w:val="20"/>
    </w:rPr>
  </w:style>
  <w:style w:type="character" w:styleId="Hyperlink">
    <w:name w:val="Hyperlink"/>
    <w:basedOn w:val="Standardskrifttypeiafsnit"/>
    <w:uiPriority w:val="99"/>
    <w:unhideWhenUsed/>
    <w:rsid w:val="0016297F"/>
    <w:rPr>
      <w:color w:val="0563C1" w:themeColor="hyperlink"/>
      <w:u w:val="single"/>
    </w:rPr>
  </w:style>
  <w:style w:type="character" w:styleId="BesgtLink">
    <w:name w:val="FollowedHyperlink"/>
    <w:basedOn w:val="Standardskrifttypeiafsnit"/>
    <w:uiPriority w:val="99"/>
    <w:semiHidden/>
    <w:unhideWhenUsed/>
    <w:rsid w:val="0040560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68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6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retsinformation.dk/Forms/R0710.aspx?id=207900" TargetMode="External"/><Relationship Id="rId18" Type="http://schemas.openxmlformats.org/officeDocument/2006/relationships/image" Target="media/image6.jpg"/><Relationship Id="rId26" Type="http://schemas.openxmlformats.org/officeDocument/2006/relationships/image" Target="media/image8.png"/><Relationship Id="rId21" Type="http://schemas.openxmlformats.org/officeDocument/2006/relationships/diagramLayout" Target="diagrams/layout1.xml"/><Relationship Id="rId34" Type="http://schemas.openxmlformats.org/officeDocument/2006/relationships/header" Target="header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5.png"/><Relationship Id="rId25" Type="http://schemas.openxmlformats.org/officeDocument/2006/relationships/image" Target="media/image7.jpg"/><Relationship Id="rId33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0" Type="http://schemas.openxmlformats.org/officeDocument/2006/relationships/diagramData" Target="diagrams/data1.xml"/><Relationship Id="rId29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microsoft.com/office/2007/relationships/diagramDrawing" Target="diagrams/drawing1.xml"/><Relationship Id="rId32" Type="http://schemas.openxmlformats.org/officeDocument/2006/relationships/footer" Target="footer1.xml"/><Relationship Id="rId37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s://www.snedkerudd.dk/uddannelserne/bekendtgoerelse-og-uddannelsesordning/" TargetMode="External"/><Relationship Id="rId23" Type="http://schemas.openxmlformats.org/officeDocument/2006/relationships/diagramColors" Target="diagrams/colors1.xml"/><Relationship Id="rId28" Type="http://schemas.openxmlformats.org/officeDocument/2006/relationships/image" Target="media/image10.png"/><Relationship Id="rId36" Type="http://schemas.openxmlformats.org/officeDocument/2006/relationships/glossaryDocument" Target="glossary/document.xml"/><Relationship Id="rId10" Type="http://schemas.openxmlformats.org/officeDocument/2006/relationships/endnotes" Target="endnotes.xml"/><Relationship Id="rId19" Type="http://schemas.openxmlformats.org/officeDocument/2006/relationships/hyperlink" Target="http://www.montana.dk/" TargetMode="External"/><Relationship Id="rId31" Type="http://schemas.openxmlformats.org/officeDocument/2006/relationships/image" Target="media/image13.jp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png"/><Relationship Id="rId22" Type="http://schemas.openxmlformats.org/officeDocument/2006/relationships/diagramQuickStyle" Target="diagrams/quickStyle1.xml"/><Relationship Id="rId27" Type="http://schemas.openxmlformats.org/officeDocument/2006/relationships/image" Target="media/image9.jpg"/><Relationship Id="rId30" Type="http://schemas.openxmlformats.org/officeDocument/2006/relationships/image" Target="media/image12.png"/><Relationship Id="rId35" Type="http://schemas.openxmlformats.org/officeDocument/2006/relationships/fontTable" Target="fontTable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ps\AppData\Roaming\Microsoft\Templates\Rapport%20(temaet%20Aktier).dotx" TargetMode="Externa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3_3">
  <dgm:title val=""/>
  <dgm:desc val=""/>
  <dgm:catLst>
    <dgm:cat type="accent3" pri="11300"/>
  </dgm:catLst>
  <dgm:styleLbl name="node0">
    <dgm:fillClrLst meth="repeat">
      <a:schemeClr val="accent3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3">
        <a:shade val="80000"/>
      </a:schemeClr>
      <a:schemeClr val="accent3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3">
        <a:shade val="80000"/>
      </a:schemeClr>
      <a:schemeClr val="accent3">
        <a:tint val="70000"/>
      </a:schemeClr>
    </dgm:fillClrLst>
    <dgm:linClrLst>
      <a:schemeClr val="accent3">
        <a:shade val="80000"/>
      </a:schemeClr>
      <a:schemeClr val="accent3">
        <a:tint val="70000"/>
      </a:schemeClr>
    </dgm:linClrLst>
    <dgm:effectClrLst/>
    <dgm:txLinClrLst/>
    <dgm:txFillClrLst/>
    <dgm:txEffectClrLst/>
  </dgm:styleLbl>
  <dgm:styleLbl name="lnNode1">
    <dgm:fillClrLst>
      <a:schemeClr val="accent3">
        <a:shade val="80000"/>
      </a:schemeClr>
      <a:schemeClr val="accent3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3">
        <a:shade val="80000"/>
        <a:alpha val="50000"/>
      </a:schemeClr>
      <a:schemeClr val="accent3">
        <a:tint val="70000"/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3">
        <a:tint val="99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3">
        <a:tint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3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3">
        <a:tint val="50000"/>
      </a:schemeClr>
      <a:schemeClr val="accent3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3">
        <a:tint val="50000"/>
      </a:schemeClr>
      <a:schemeClr val="accent3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3">
        <a:tint val="50000"/>
      </a:schemeClr>
      <a:schemeClr val="accent3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3">
        <a:shade val="90000"/>
      </a:schemeClr>
      <a:schemeClr val="accent3">
        <a:tint val="70000"/>
      </a:schemeClr>
    </dgm:fillClrLst>
    <dgm:linClrLst>
      <a:schemeClr val="accent3">
        <a:shade val="90000"/>
      </a:schemeClr>
      <a:schemeClr val="accent3">
        <a:tint val="70000"/>
      </a:schemeClr>
    </dgm:linClrLst>
    <dgm:effectClrLst/>
    <dgm:txLinClrLst/>
    <dgm:txFillClrLst/>
    <dgm:txEffectClrLst/>
  </dgm:styleLbl>
  <dgm:styleLbl name="fgSibTrans2D1">
    <dgm:fillClrLst>
      <a:schemeClr val="accent3">
        <a:shade val="90000"/>
      </a:schemeClr>
      <a:schemeClr val="accent3">
        <a:tint val="70000"/>
      </a:schemeClr>
    </dgm:fillClrLst>
    <dgm:linClrLst>
      <a:schemeClr val="accent3">
        <a:shade val="90000"/>
      </a:schemeClr>
      <a:schemeClr val="accent3">
        <a:tint val="70000"/>
      </a:schemeClr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3">
        <a:shade val="90000"/>
      </a:schemeClr>
      <a:schemeClr val="accent3">
        <a:tint val="70000"/>
      </a:schemeClr>
    </dgm:fillClrLst>
    <dgm:linClrLst>
      <a:schemeClr val="accent3">
        <a:shade val="90000"/>
      </a:schemeClr>
      <a:schemeClr val="accent3">
        <a:tint val="70000"/>
      </a:schemeClr>
    </dgm:linClrLst>
    <dgm:effectClrLst/>
    <dgm:txLinClrLst/>
    <dgm:txFillClrLst meth="repeat">
      <a:schemeClr val="lt1"/>
    </dgm:txFillClrLst>
    <dgm:txEffectClrLst/>
  </dgm:styleLbl>
  <dgm:styleLbl name="sibTrans1D1">
    <dgm:fillClrLst>
      <a:schemeClr val="accent3">
        <a:shade val="90000"/>
      </a:schemeClr>
      <a:schemeClr val="accent3">
        <a:tint val="70000"/>
      </a:schemeClr>
    </dgm:fillClrLst>
    <dgm:linClrLst>
      <a:schemeClr val="accent3">
        <a:shade val="90000"/>
      </a:schemeClr>
      <a:schemeClr val="accent3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3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3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3">
        <a:tint val="99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3">
        <a:tint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3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>
        <a:tint val="90000"/>
      </a:schemeClr>
    </dgm:fillClrLst>
    <dgm:linClrLst meth="repeat">
      <a:schemeClr val="accent3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3">
        <a:tint val="70000"/>
      </a:schemeClr>
    </dgm:fillClrLst>
    <dgm:linClrLst meth="repeat">
      <a:schemeClr val="accent3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3">
        <a:tint val="50000"/>
      </a:schemeClr>
    </dgm:fillClrLst>
    <dgm:linClrLst meth="repeat">
      <a:schemeClr val="accent3">
        <a:tint val="50000"/>
      </a:schemeClr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3">
        <a:shade val="8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>
        <a:tint val="99000"/>
      </a:schemeClr>
    </dgm:fillClrLst>
    <dgm:linClrLst meth="repeat">
      <a:schemeClr val="accent3">
        <a:tint val="99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3">
        <a:tint val="80000"/>
      </a:schemeClr>
    </dgm:fillClrLst>
    <dgm:linClrLst meth="repeat">
      <a:schemeClr val="accent3">
        <a:tint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3">
        <a:tint val="70000"/>
      </a:schemeClr>
    </dgm:fillClrLst>
    <dgm:linClrLst meth="repeat">
      <a:schemeClr val="accent3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3">
        <a:shade val="80000"/>
      </a:schemeClr>
      <a:schemeClr val="accent3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3">
        <a:shade val="80000"/>
      </a:schemeClr>
      <a:schemeClr val="accent3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3">
        <a:shade val="80000"/>
      </a:schemeClr>
      <a:schemeClr val="accent3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3">
        <a:shade val="80000"/>
      </a:schemeClr>
      <a:schemeClr val="accent3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3">
        <a:shade val="80000"/>
      </a:schemeClr>
      <a:schemeClr val="accent3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3">
        <a:alpha val="90000"/>
        <a:tint val="40000"/>
      </a:schemeClr>
    </dgm:fillClrLst>
    <dgm:linClrLst meth="repeat">
      <a:schemeClr val="accent3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3">
        <a:alpha val="90000"/>
        <a:tint val="40000"/>
      </a:schemeClr>
    </dgm:fillClrLst>
    <dgm:linClrLst meth="repeat">
      <a:schemeClr val="accent3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3">
        <a:alpha val="90000"/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3">
        <a:tint val="99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3">
        <a:tint val="8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3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3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3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3">
        <a:tint val="50000"/>
        <a:alpha val="4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3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8312306B-4DAA-45D6-B06D-08D6C88CF77A}" type="doc">
      <dgm:prSet loTypeId="urn:microsoft.com/office/officeart/2005/8/layout/vList2" loCatId="list" qsTypeId="urn:microsoft.com/office/officeart/2005/8/quickstyle/simple2" qsCatId="simple" csTypeId="urn:microsoft.com/office/officeart/2005/8/colors/accent3_3" csCatId="accent3" phldr="1"/>
      <dgm:spPr/>
      <dgm:t>
        <a:bodyPr/>
        <a:lstStyle/>
        <a:p>
          <a:endParaRPr lang="da-DK"/>
        </a:p>
      </dgm:t>
    </dgm:pt>
    <dgm:pt modelId="{4F336F51-4423-4E6A-AA66-F828931FAA56}">
      <dgm:prSet phldrT="[Tekst]"/>
      <dgm:spPr>
        <a:solidFill>
          <a:schemeClr val="accent2">
            <a:lumMod val="75000"/>
          </a:schemeClr>
        </a:solidFill>
      </dgm:spPr>
      <dgm:t>
        <a:bodyPr/>
        <a:lstStyle/>
        <a:p>
          <a:r>
            <a:rPr lang="da-DK"/>
            <a:t>Skal indeholde</a:t>
          </a:r>
        </a:p>
      </dgm:t>
    </dgm:pt>
    <dgm:pt modelId="{D465D56E-96EE-48C7-B4A0-FD263D4AE26E}" type="parTrans" cxnId="{F0647214-BA1C-4BCD-93D1-61ED8FDA3F13}">
      <dgm:prSet/>
      <dgm:spPr/>
      <dgm:t>
        <a:bodyPr/>
        <a:lstStyle/>
        <a:p>
          <a:endParaRPr lang="da-DK"/>
        </a:p>
      </dgm:t>
    </dgm:pt>
    <dgm:pt modelId="{BEB71CB6-45B1-423D-8ADB-780D7EEAA7DE}" type="sibTrans" cxnId="{F0647214-BA1C-4BCD-93D1-61ED8FDA3F13}">
      <dgm:prSet/>
      <dgm:spPr/>
      <dgm:t>
        <a:bodyPr/>
        <a:lstStyle/>
        <a:p>
          <a:endParaRPr lang="da-DK"/>
        </a:p>
      </dgm:t>
    </dgm:pt>
    <dgm:pt modelId="{470EEDF6-A4C1-4D6B-9CB7-8E4A00C3E5E2}">
      <dgm:prSet phldrT="[Tekst]"/>
      <dgm:spPr>
        <a:solidFill>
          <a:schemeClr val="accent2"/>
        </a:solidFill>
      </dgm:spPr>
      <dgm:t>
        <a:bodyPr/>
        <a:lstStyle/>
        <a:p>
          <a:r>
            <a:rPr lang="da-DK"/>
            <a:t>Korpus</a:t>
          </a:r>
        </a:p>
      </dgm:t>
    </dgm:pt>
    <dgm:pt modelId="{FE71E582-202F-4783-880B-AFCE1367C1DA}" type="parTrans" cxnId="{CAE2FD16-1545-4F52-8807-240228CB392E}">
      <dgm:prSet/>
      <dgm:spPr/>
      <dgm:t>
        <a:bodyPr/>
        <a:lstStyle/>
        <a:p>
          <a:endParaRPr lang="da-DK"/>
        </a:p>
      </dgm:t>
    </dgm:pt>
    <dgm:pt modelId="{70CE98F7-CDC1-4EF2-99AC-F71DF74C2416}" type="sibTrans" cxnId="{CAE2FD16-1545-4F52-8807-240228CB392E}">
      <dgm:prSet/>
      <dgm:spPr/>
      <dgm:t>
        <a:bodyPr/>
        <a:lstStyle/>
        <a:p>
          <a:endParaRPr lang="da-DK"/>
        </a:p>
      </dgm:t>
    </dgm:pt>
    <dgm:pt modelId="{04D92950-04AB-4419-8761-A90809ED1885}">
      <dgm:prSet phldrT="[Tekst]"/>
      <dgm:spPr/>
      <dgm:t>
        <a:bodyPr/>
        <a:lstStyle/>
        <a:p>
          <a:r>
            <a:rPr lang="da-DK"/>
            <a:t>MDF ( pladesav, rundsav)</a:t>
          </a:r>
        </a:p>
      </dgm:t>
    </dgm:pt>
    <dgm:pt modelId="{6E434561-8074-4488-BE8E-1F7CB2DD2829}" type="parTrans" cxnId="{DFBC4BE6-2B55-4E79-99F2-8ED47150660A}">
      <dgm:prSet/>
      <dgm:spPr/>
      <dgm:t>
        <a:bodyPr/>
        <a:lstStyle/>
        <a:p>
          <a:endParaRPr lang="da-DK"/>
        </a:p>
      </dgm:t>
    </dgm:pt>
    <dgm:pt modelId="{4DBF03E0-C67E-47B5-9BE0-77A6C0E5601E}" type="sibTrans" cxnId="{DFBC4BE6-2B55-4E79-99F2-8ED47150660A}">
      <dgm:prSet/>
      <dgm:spPr/>
      <dgm:t>
        <a:bodyPr/>
        <a:lstStyle/>
        <a:p>
          <a:endParaRPr lang="da-DK"/>
        </a:p>
      </dgm:t>
    </dgm:pt>
    <dgm:pt modelId="{44339E55-383F-4350-9B2C-C3FAF43C1BEC}">
      <dgm:prSet phldrT="[Tekst]"/>
      <dgm:spPr/>
      <dgm:t>
        <a:bodyPr/>
        <a:lstStyle/>
        <a:p>
          <a:endParaRPr lang="da-DK"/>
        </a:p>
      </dgm:t>
    </dgm:pt>
    <dgm:pt modelId="{72D8712D-6659-4A7E-BAB7-6637F76349EF}" type="sibTrans" cxnId="{4AEBAAB1-7CCE-40C6-B86D-E38FDCEF581B}">
      <dgm:prSet/>
      <dgm:spPr/>
      <dgm:t>
        <a:bodyPr/>
        <a:lstStyle/>
        <a:p>
          <a:endParaRPr lang="da-DK"/>
        </a:p>
      </dgm:t>
    </dgm:pt>
    <dgm:pt modelId="{A61FCF3E-8DF1-4803-B879-A301C15AFE37}" type="parTrans" cxnId="{4AEBAAB1-7CCE-40C6-B86D-E38FDCEF581B}">
      <dgm:prSet/>
      <dgm:spPr/>
      <dgm:t>
        <a:bodyPr/>
        <a:lstStyle/>
        <a:p>
          <a:endParaRPr lang="da-DK"/>
        </a:p>
      </dgm:t>
    </dgm:pt>
    <dgm:pt modelId="{73744EF3-FE8B-42FB-AD3D-6DD3F4D90261}">
      <dgm:prSet phldrT="[Tekst]"/>
      <dgm:spPr/>
      <dgm:t>
        <a:bodyPr/>
        <a:lstStyle/>
        <a:p>
          <a:r>
            <a:rPr lang="da-DK"/>
            <a:t>Låge(r) - (Anvende hyppigt forekommende beslag fra industrien - CNC)</a:t>
          </a:r>
        </a:p>
      </dgm:t>
    </dgm:pt>
    <dgm:pt modelId="{0CD8C10A-5477-45DE-A7DD-4BE11765DF1C}" type="sibTrans" cxnId="{1D0B394F-2E02-4074-BDC6-520DEE0975E4}">
      <dgm:prSet/>
      <dgm:spPr/>
      <dgm:t>
        <a:bodyPr/>
        <a:lstStyle/>
        <a:p>
          <a:endParaRPr lang="da-DK"/>
        </a:p>
      </dgm:t>
    </dgm:pt>
    <dgm:pt modelId="{504BDD2B-E3D7-493A-B77D-38B9F5C868B7}" type="parTrans" cxnId="{1D0B394F-2E02-4074-BDC6-520DEE0975E4}">
      <dgm:prSet/>
      <dgm:spPr/>
      <dgm:t>
        <a:bodyPr/>
        <a:lstStyle/>
        <a:p>
          <a:endParaRPr lang="da-DK"/>
        </a:p>
      </dgm:t>
    </dgm:pt>
    <dgm:pt modelId="{FA92366A-90EA-4C2F-AE03-725DA006FCA8}">
      <dgm:prSet phldrT="[Tekst]"/>
      <dgm:spPr/>
      <dgm:t>
        <a:bodyPr/>
        <a:lstStyle/>
        <a:p>
          <a:r>
            <a:rPr lang="da-DK"/>
            <a:t>Skuffe(r) - (Sinkesamlinger udføres som håndarbejde. Monteres på skuffeskinner - placering af huller til skinner på CNC)</a:t>
          </a:r>
        </a:p>
      </dgm:t>
    </dgm:pt>
    <dgm:pt modelId="{840C1488-F085-40B7-BD66-44DA4F25CEC4}" type="parTrans" cxnId="{1DA11589-D7A0-4CC6-A136-99DD240DD2C0}">
      <dgm:prSet/>
      <dgm:spPr/>
      <dgm:t>
        <a:bodyPr/>
        <a:lstStyle/>
        <a:p>
          <a:endParaRPr lang="da-DK"/>
        </a:p>
      </dgm:t>
    </dgm:pt>
    <dgm:pt modelId="{F8DB7B13-3916-4834-AEA5-43E20F0FB905}" type="sibTrans" cxnId="{1DA11589-D7A0-4CC6-A136-99DD240DD2C0}">
      <dgm:prSet/>
      <dgm:spPr/>
      <dgm:t>
        <a:bodyPr/>
        <a:lstStyle/>
        <a:p>
          <a:endParaRPr lang="da-DK"/>
        </a:p>
      </dgm:t>
    </dgm:pt>
    <dgm:pt modelId="{F9EDFDC6-D51B-43A3-8922-28528A949BB9}">
      <dgm:prSet phldrT="[Tekst]"/>
      <dgm:spPr/>
      <dgm:t>
        <a:bodyPr/>
        <a:lstStyle/>
        <a:p>
          <a:r>
            <a:rPr lang="da-DK"/>
            <a:t>Hylde(r) - (hyldebærerhuller efter skabelon)(eller CNC)</a:t>
          </a:r>
        </a:p>
      </dgm:t>
    </dgm:pt>
    <dgm:pt modelId="{451E0F7C-BAF0-4E7E-BF7A-279C6A5615B6}" type="parTrans" cxnId="{D5EB9326-F84D-40C9-9159-9C0FD79FF21B}">
      <dgm:prSet/>
      <dgm:spPr/>
      <dgm:t>
        <a:bodyPr/>
        <a:lstStyle/>
        <a:p>
          <a:endParaRPr lang="da-DK"/>
        </a:p>
      </dgm:t>
    </dgm:pt>
    <dgm:pt modelId="{726E7A31-629A-4F5A-997F-292125813BEC}" type="sibTrans" cxnId="{D5EB9326-F84D-40C9-9159-9C0FD79FF21B}">
      <dgm:prSet/>
      <dgm:spPr/>
      <dgm:t>
        <a:bodyPr/>
        <a:lstStyle/>
        <a:p>
          <a:endParaRPr lang="da-DK"/>
        </a:p>
      </dgm:t>
    </dgm:pt>
    <dgm:pt modelId="{084F419A-56E7-4646-AFF0-FBB75A4BDC2B}">
      <dgm:prSet phldrT="[Tekst]"/>
      <dgm:spPr/>
      <dgm:t>
        <a:bodyPr/>
        <a:lstStyle/>
        <a:p>
          <a:r>
            <a:rPr lang="da-DK"/>
            <a:t>Kantlister (Kantlimer)</a:t>
          </a:r>
        </a:p>
      </dgm:t>
    </dgm:pt>
    <dgm:pt modelId="{0E855ED6-7069-4AA5-9DCA-5B485B3AAC84}" type="parTrans" cxnId="{355F77AB-2FB6-4C33-8580-447E645222C3}">
      <dgm:prSet/>
      <dgm:spPr/>
      <dgm:t>
        <a:bodyPr/>
        <a:lstStyle/>
        <a:p>
          <a:endParaRPr lang="da-DK"/>
        </a:p>
      </dgm:t>
    </dgm:pt>
    <dgm:pt modelId="{DE14C390-1F6A-49AD-9B8B-0BAEB5FF5D71}" type="sibTrans" cxnId="{355F77AB-2FB6-4C33-8580-447E645222C3}">
      <dgm:prSet/>
      <dgm:spPr/>
      <dgm:t>
        <a:bodyPr/>
        <a:lstStyle/>
        <a:p>
          <a:endParaRPr lang="da-DK"/>
        </a:p>
      </dgm:t>
    </dgm:pt>
    <dgm:pt modelId="{B80C98AE-E1BC-4051-9889-64029BD428D3}">
      <dgm:prSet phldrT="[Tekst]"/>
      <dgm:spPr/>
      <dgm:t>
        <a:bodyPr/>
        <a:lstStyle/>
        <a:p>
          <a:r>
            <a:rPr lang="da-DK"/>
            <a:t>Finér (klipper, symaskine og finérpresse)</a:t>
          </a:r>
        </a:p>
      </dgm:t>
    </dgm:pt>
    <dgm:pt modelId="{E87A2888-2B6A-4FC0-A98F-146FCB40826F}" type="parTrans" cxnId="{F0246C32-A514-42D4-B357-EB81BC80706C}">
      <dgm:prSet/>
      <dgm:spPr/>
      <dgm:t>
        <a:bodyPr/>
        <a:lstStyle/>
        <a:p>
          <a:endParaRPr lang="da-DK"/>
        </a:p>
      </dgm:t>
    </dgm:pt>
    <dgm:pt modelId="{F4B2D070-7D54-4A97-90DF-48C28A35DE61}" type="sibTrans" cxnId="{F0246C32-A514-42D4-B357-EB81BC80706C}">
      <dgm:prSet/>
      <dgm:spPr/>
      <dgm:t>
        <a:bodyPr/>
        <a:lstStyle/>
        <a:p>
          <a:endParaRPr lang="da-DK"/>
        </a:p>
      </dgm:t>
    </dgm:pt>
    <dgm:pt modelId="{1003CF00-8C8D-4C8D-8205-3B9B8AA071B3}">
      <dgm:prSet phldrT="[Tekst]"/>
      <dgm:spPr/>
      <dgm:t>
        <a:bodyPr/>
        <a:lstStyle/>
        <a:p>
          <a:r>
            <a:rPr lang="da-DK"/>
            <a:t>Samles med dyvler (dyvelboremaskine</a:t>
          </a:r>
          <a:r>
            <a:rPr lang="da-DK">
              <a:solidFill>
                <a:sysClr val="windowText" lastClr="000000"/>
              </a:solidFill>
            </a:rPr>
            <a:t>) kombineret med  Minifix samlebeslag, også understel</a:t>
          </a:r>
        </a:p>
      </dgm:t>
    </dgm:pt>
    <dgm:pt modelId="{256DD6DF-C94E-4550-BE3F-E54C14CB8D07}" type="parTrans" cxnId="{D56A11A8-8A2B-4FBB-BC30-57CC77B298E0}">
      <dgm:prSet/>
      <dgm:spPr/>
      <dgm:t>
        <a:bodyPr/>
        <a:lstStyle/>
        <a:p>
          <a:endParaRPr lang="da-DK"/>
        </a:p>
      </dgm:t>
    </dgm:pt>
    <dgm:pt modelId="{0F46B484-33B9-4674-8B69-39B0498F9D20}" type="sibTrans" cxnId="{D56A11A8-8A2B-4FBB-BC30-57CC77B298E0}">
      <dgm:prSet/>
      <dgm:spPr/>
      <dgm:t>
        <a:bodyPr/>
        <a:lstStyle/>
        <a:p>
          <a:endParaRPr lang="da-DK"/>
        </a:p>
      </dgm:t>
    </dgm:pt>
    <dgm:pt modelId="{A91E6964-75A5-4B55-BB85-6F66A60CDF27}">
      <dgm:prSet phldrT="[Tekst]"/>
      <dgm:spPr/>
      <dgm:t>
        <a:bodyPr/>
        <a:lstStyle/>
        <a:p>
          <a:r>
            <a:rPr lang="da-DK">
              <a:solidFill>
                <a:sysClr val="windowText" lastClr="000000"/>
              </a:solidFill>
            </a:rPr>
            <a:t>Samlebeslag (Minifix)</a:t>
          </a:r>
        </a:p>
      </dgm:t>
    </dgm:pt>
    <dgm:pt modelId="{1E821CD3-BA3F-43BE-B34C-2F2459F46746}" type="parTrans" cxnId="{B04FC64A-26B6-4658-B7C0-96E5B2870345}">
      <dgm:prSet/>
      <dgm:spPr/>
      <dgm:t>
        <a:bodyPr/>
        <a:lstStyle/>
        <a:p>
          <a:endParaRPr lang="da-DK"/>
        </a:p>
      </dgm:t>
    </dgm:pt>
    <dgm:pt modelId="{D9556669-D259-4CAE-A063-E4A61F952160}" type="sibTrans" cxnId="{B04FC64A-26B6-4658-B7C0-96E5B2870345}">
      <dgm:prSet/>
      <dgm:spPr/>
      <dgm:t>
        <a:bodyPr/>
        <a:lstStyle/>
        <a:p>
          <a:endParaRPr lang="da-DK"/>
        </a:p>
      </dgm:t>
    </dgm:pt>
    <dgm:pt modelId="{A80EE96E-5C91-4310-A7F9-71BEAD348F4C}">
      <dgm:prSet phldrT="[Tekst]"/>
      <dgm:spPr/>
      <dgm:t>
        <a:bodyPr/>
        <a:lstStyle/>
        <a:p>
          <a:r>
            <a:rPr lang="da-DK">
              <a:solidFill>
                <a:sysClr val="windowText" lastClr="000000"/>
              </a:solidFill>
            </a:rPr>
            <a:t>Skal kunne pakkes på Europalle (mål B 800 x L 1200 mm)</a:t>
          </a:r>
        </a:p>
      </dgm:t>
    </dgm:pt>
    <dgm:pt modelId="{54DE6A4A-D5D0-41B5-98A5-0F50A75A3F1A}" type="parTrans" cxnId="{28E81EF3-8FF7-4875-B005-9EA64EDEE793}">
      <dgm:prSet/>
      <dgm:spPr/>
      <dgm:t>
        <a:bodyPr/>
        <a:lstStyle/>
        <a:p>
          <a:endParaRPr lang="da-DK"/>
        </a:p>
      </dgm:t>
    </dgm:pt>
    <dgm:pt modelId="{7F2755D0-1FAD-4D65-B107-785A9A97337C}" type="sibTrans" cxnId="{28E81EF3-8FF7-4875-B005-9EA64EDEE793}">
      <dgm:prSet/>
      <dgm:spPr/>
      <dgm:t>
        <a:bodyPr/>
        <a:lstStyle/>
        <a:p>
          <a:endParaRPr lang="da-DK"/>
        </a:p>
      </dgm:t>
    </dgm:pt>
    <dgm:pt modelId="{099BE39C-AE8E-4974-A801-760F3F1DDF18}">
      <dgm:prSet phldrT="[Tekst]"/>
      <dgm:spPr/>
      <dgm:t>
        <a:bodyPr/>
        <a:lstStyle/>
        <a:p>
          <a:r>
            <a:rPr lang="da-DK">
              <a:solidFill>
                <a:sysClr val="windowText" lastClr="000000"/>
              </a:solidFill>
            </a:rPr>
            <a:t>Understel (knock down)  </a:t>
          </a:r>
        </a:p>
      </dgm:t>
    </dgm:pt>
    <dgm:pt modelId="{E91047E2-927F-43F0-9DBA-B3B7A6F4EB87}" type="parTrans" cxnId="{3626057D-0C40-4A35-94DF-6DF74F8A384B}">
      <dgm:prSet/>
      <dgm:spPr/>
      <dgm:t>
        <a:bodyPr/>
        <a:lstStyle/>
        <a:p>
          <a:endParaRPr lang="da-DK"/>
        </a:p>
      </dgm:t>
    </dgm:pt>
    <dgm:pt modelId="{833BDEA6-94C2-44DF-A643-89546D19A8B9}" type="sibTrans" cxnId="{3626057D-0C40-4A35-94DF-6DF74F8A384B}">
      <dgm:prSet/>
      <dgm:spPr/>
      <dgm:t>
        <a:bodyPr/>
        <a:lstStyle/>
        <a:p>
          <a:endParaRPr lang="da-DK"/>
        </a:p>
      </dgm:t>
    </dgm:pt>
    <dgm:pt modelId="{3049544B-985C-4004-B30B-07CADA798E29}">
      <dgm:prSet phldrT="[Tekst]"/>
      <dgm:spPr/>
      <dgm:t>
        <a:bodyPr/>
        <a:lstStyle/>
        <a:p>
          <a:endParaRPr lang="da-DK"/>
        </a:p>
      </dgm:t>
    </dgm:pt>
    <dgm:pt modelId="{84F3E2A9-739F-4B20-A2B3-450502ADFED2}" type="parTrans" cxnId="{29E35EEB-7498-4A15-9A45-3113251A3B35}">
      <dgm:prSet/>
      <dgm:spPr/>
      <dgm:t>
        <a:bodyPr/>
        <a:lstStyle/>
        <a:p>
          <a:endParaRPr lang="da-DK"/>
        </a:p>
      </dgm:t>
    </dgm:pt>
    <dgm:pt modelId="{00CDE00D-738B-479F-9AF2-C0EDE51865D6}" type="sibTrans" cxnId="{29E35EEB-7498-4A15-9A45-3113251A3B35}">
      <dgm:prSet/>
      <dgm:spPr/>
      <dgm:t>
        <a:bodyPr/>
        <a:lstStyle/>
        <a:p>
          <a:endParaRPr lang="da-DK"/>
        </a:p>
      </dgm:t>
    </dgm:pt>
    <dgm:pt modelId="{5953D79C-B177-46F3-9DAA-8530E8DE7883}">
      <dgm:prSet phldrT="[Tekst]"/>
      <dgm:spPr/>
      <dgm:t>
        <a:bodyPr/>
        <a:lstStyle/>
        <a:p>
          <a:endParaRPr lang="da-DK"/>
        </a:p>
      </dgm:t>
    </dgm:pt>
    <dgm:pt modelId="{CA887D83-BF5A-4B93-B7A9-A561C14986E7}" type="parTrans" cxnId="{77C8F2E7-A344-472C-BB13-A4821BD784CB}">
      <dgm:prSet/>
      <dgm:spPr/>
      <dgm:t>
        <a:bodyPr/>
        <a:lstStyle/>
        <a:p>
          <a:endParaRPr lang="da-DK"/>
        </a:p>
      </dgm:t>
    </dgm:pt>
    <dgm:pt modelId="{CBEEFC99-38C3-4FF2-BBFD-612C6BD12C96}" type="sibTrans" cxnId="{77C8F2E7-A344-472C-BB13-A4821BD784CB}">
      <dgm:prSet/>
      <dgm:spPr/>
      <dgm:t>
        <a:bodyPr/>
        <a:lstStyle/>
        <a:p>
          <a:endParaRPr lang="da-DK"/>
        </a:p>
      </dgm:t>
    </dgm:pt>
    <dgm:pt modelId="{451BC3F3-3088-4F1B-88E6-ADC95BEFB9E6}" type="pres">
      <dgm:prSet presAssocID="{8312306B-4DAA-45D6-B06D-08D6C88CF77A}" presName="linear" presStyleCnt="0">
        <dgm:presLayoutVars>
          <dgm:animLvl val="lvl"/>
          <dgm:resizeHandles val="exact"/>
        </dgm:presLayoutVars>
      </dgm:prSet>
      <dgm:spPr/>
    </dgm:pt>
    <dgm:pt modelId="{7A9B193A-98B6-4384-8CCF-BC34C19D14FA}" type="pres">
      <dgm:prSet presAssocID="{4F336F51-4423-4E6A-AA66-F828931FAA56}" presName="parentText" presStyleLbl="node1" presStyleIdx="0" presStyleCnt="2" custLinFactNeighborX="-1042" custLinFactNeighborY="-2933">
        <dgm:presLayoutVars>
          <dgm:chMax val="0"/>
          <dgm:bulletEnabled val="1"/>
        </dgm:presLayoutVars>
      </dgm:prSet>
      <dgm:spPr/>
    </dgm:pt>
    <dgm:pt modelId="{FF0E9AC9-F6A5-4D62-B55C-8CED053EBE0B}" type="pres">
      <dgm:prSet presAssocID="{4F336F51-4423-4E6A-AA66-F828931FAA56}" presName="childText" presStyleLbl="revTx" presStyleIdx="0" presStyleCnt="2">
        <dgm:presLayoutVars>
          <dgm:bulletEnabled val="1"/>
        </dgm:presLayoutVars>
      </dgm:prSet>
      <dgm:spPr/>
    </dgm:pt>
    <dgm:pt modelId="{3CD5F839-7CCA-4729-B27B-5C83B7D40E1C}" type="pres">
      <dgm:prSet presAssocID="{470EEDF6-A4C1-4D6B-9CB7-8E4A00C3E5E2}" presName="parentText" presStyleLbl="node1" presStyleIdx="1" presStyleCnt="2">
        <dgm:presLayoutVars>
          <dgm:chMax val="0"/>
          <dgm:bulletEnabled val="1"/>
        </dgm:presLayoutVars>
      </dgm:prSet>
      <dgm:spPr/>
    </dgm:pt>
    <dgm:pt modelId="{66A87892-2D66-4276-928D-44CAE46D7FB8}" type="pres">
      <dgm:prSet presAssocID="{470EEDF6-A4C1-4D6B-9CB7-8E4A00C3E5E2}" presName="childText" presStyleLbl="revTx" presStyleIdx="1" presStyleCnt="2">
        <dgm:presLayoutVars>
          <dgm:bulletEnabled val="1"/>
        </dgm:presLayoutVars>
      </dgm:prSet>
      <dgm:spPr/>
    </dgm:pt>
  </dgm:ptLst>
  <dgm:cxnLst>
    <dgm:cxn modelId="{26A4D005-64ED-4A11-B07B-7C86485CAD37}" type="presOf" srcId="{4F336F51-4423-4E6A-AA66-F828931FAA56}" destId="{7A9B193A-98B6-4384-8CCF-BC34C19D14FA}" srcOrd="0" destOrd="0" presId="urn:microsoft.com/office/officeart/2005/8/layout/vList2"/>
    <dgm:cxn modelId="{F0647214-BA1C-4BCD-93D1-61ED8FDA3F13}" srcId="{8312306B-4DAA-45D6-B06D-08D6C88CF77A}" destId="{4F336F51-4423-4E6A-AA66-F828931FAA56}" srcOrd="0" destOrd="0" parTransId="{D465D56E-96EE-48C7-B4A0-FD263D4AE26E}" sibTransId="{BEB71CB6-45B1-423D-8ADB-780D7EEAA7DE}"/>
    <dgm:cxn modelId="{CAE2FD16-1545-4F52-8807-240228CB392E}" srcId="{8312306B-4DAA-45D6-B06D-08D6C88CF77A}" destId="{470EEDF6-A4C1-4D6B-9CB7-8E4A00C3E5E2}" srcOrd="1" destOrd="0" parTransId="{FE71E582-202F-4783-880B-AFCE1367C1DA}" sibTransId="{70CE98F7-CDC1-4EF2-99AC-F71DF74C2416}"/>
    <dgm:cxn modelId="{D5EB9326-F84D-40C9-9159-9C0FD79FF21B}" srcId="{4F336F51-4423-4E6A-AA66-F828931FAA56}" destId="{F9EDFDC6-D51B-43A3-8922-28528A949BB9}" srcOrd="3" destOrd="0" parTransId="{451E0F7C-BAF0-4E7E-BF7A-279C6A5615B6}" sibTransId="{726E7A31-629A-4F5A-997F-292125813BEC}"/>
    <dgm:cxn modelId="{9A34D027-55FF-4BFC-9000-DEEAEDE84D34}" type="presOf" srcId="{099BE39C-AE8E-4974-A801-760F3F1DDF18}" destId="{FF0E9AC9-F6A5-4D62-B55C-8CED053EBE0B}" srcOrd="0" destOrd="6" presId="urn:microsoft.com/office/officeart/2005/8/layout/vList2"/>
    <dgm:cxn modelId="{F8C39A31-E741-4C4E-BA8C-05FB0383FD3D}" type="presOf" srcId="{F9EDFDC6-D51B-43A3-8922-28528A949BB9}" destId="{FF0E9AC9-F6A5-4D62-B55C-8CED053EBE0B}" srcOrd="0" destOrd="3" presId="urn:microsoft.com/office/officeart/2005/8/layout/vList2"/>
    <dgm:cxn modelId="{F0246C32-A514-42D4-B357-EB81BC80706C}" srcId="{470EEDF6-A4C1-4D6B-9CB7-8E4A00C3E5E2}" destId="{B80C98AE-E1BC-4051-9889-64029BD428D3}" srcOrd="3" destOrd="0" parTransId="{E87A2888-2B6A-4FC0-A98F-146FCB40826F}" sibTransId="{F4B2D070-7D54-4A97-90DF-48C28A35DE61}"/>
    <dgm:cxn modelId="{3D5CCC34-BF28-401C-88F4-9C90C5A62498}" type="presOf" srcId="{5953D79C-B177-46F3-9DAA-8530E8DE7883}" destId="{FF0E9AC9-F6A5-4D62-B55C-8CED053EBE0B}" srcOrd="0" destOrd="0" presId="urn:microsoft.com/office/officeart/2005/8/layout/vList2"/>
    <dgm:cxn modelId="{131B545C-8458-436D-82D2-E7C56C58F2FB}" type="presOf" srcId="{084F419A-56E7-4646-AFF0-FBB75A4BDC2B}" destId="{66A87892-2D66-4276-928D-44CAE46D7FB8}" srcOrd="0" destOrd="2" presId="urn:microsoft.com/office/officeart/2005/8/layout/vList2"/>
    <dgm:cxn modelId="{B04FC64A-26B6-4658-B7C0-96E5B2870345}" srcId="{4F336F51-4423-4E6A-AA66-F828931FAA56}" destId="{A91E6964-75A5-4B55-BB85-6F66A60CDF27}" srcOrd="4" destOrd="0" parTransId="{1E821CD3-BA3F-43BE-B34C-2F2459F46746}" sibTransId="{D9556669-D259-4CAE-A063-E4A61F952160}"/>
    <dgm:cxn modelId="{1D0B394F-2E02-4074-BDC6-520DEE0975E4}" srcId="{4F336F51-4423-4E6A-AA66-F828931FAA56}" destId="{73744EF3-FE8B-42FB-AD3D-6DD3F4D90261}" srcOrd="1" destOrd="0" parTransId="{504BDD2B-E3D7-493A-B77D-38B9F5C868B7}" sibTransId="{0CD8C10A-5477-45DE-A7DD-4BE11765DF1C}"/>
    <dgm:cxn modelId="{3626057D-0C40-4A35-94DF-6DF74F8A384B}" srcId="{4F336F51-4423-4E6A-AA66-F828931FAA56}" destId="{099BE39C-AE8E-4974-A801-760F3F1DDF18}" srcOrd="6" destOrd="0" parTransId="{E91047E2-927F-43F0-9DBA-B3B7A6F4EB87}" sibTransId="{833BDEA6-94C2-44DF-A643-89546D19A8B9}"/>
    <dgm:cxn modelId="{06C95D7D-B9FB-4309-89BA-967E3042D5E6}" type="presOf" srcId="{8312306B-4DAA-45D6-B06D-08D6C88CF77A}" destId="{451BC3F3-3088-4F1B-88E6-ADC95BEFB9E6}" srcOrd="0" destOrd="0" presId="urn:microsoft.com/office/officeart/2005/8/layout/vList2"/>
    <dgm:cxn modelId="{5D6FDD87-F092-4E03-A5A8-F501E8B1B81D}" type="presOf" srcId="{A91E6964-75A5-4B55-BB85-6F66A60CDF27}" destId="{FF0E9AC9-F6A5-4D62-B55C-8CED053EBE0B}" srcOrd="0" destOrd="4" presId="urn:microsoft.com/office/officeart/2005/8/layout/vList2"/>
    <dgm:cxn modelId="{1DA11589-D7A0-4CC6-A136-99DD240DD2C0}" srcId="{4F336F51-4423-4E6A-AA66-F828931FAA56}" destId="{FA92366A-90EA-4C2F-AE03-725DA006FCA8}" srcOrd="2" destOrd="0" parTransId="{840C1488-F085-40B7-BD66-44DA4F25CEC4}" sibTransId="{F8DB7B13-3916-4834-AEA5-43E20F0FB905}"/>
    <dgm:cxn modelId="{E2F09F96-1735-423D-AC69-6E3C57C3611D}" type="presOf" srcId="{73744EF3-FE8B-42FB-AD3D-6DD3F4D90261}" destId="{FF0E9AC9-F6A5-4D62-B55C-8CED053EBE0B}" srcOrd="0" destOrd="1" presId="urn:microsoft.com/office/officeart/2005/8/layout/vList2"/>
    <dgm:cxn modelId="{F293389A-03B2-4843-8B3C-E1627C4F5F15}" type="presOf" srcId="{1003CF00-8C8D-4C8D-8205-3B9B8AA071B3}" destId="{66A87892-2D66-4276-928D-44CAE46D7FB8}" srcOrd="0" destOrd="4" presId="urn:microsoft.com/office/officeart/2005/8/layout/vList2"/>
    <dgm:cxn modelId="{D56A11A8-8A2B-4FBB-BC30-57CC77B298E0}" srcId="{470EEDF6-A4C1-4D6B-9CB7-8E4A00C3E5E2}" destId="{1003CF00-8C8D-4C8D-8205-3B9B8AA071B3}" srcOrd="4" destOrd="0" parTransId="{256DD6DF-C94E-4550-BE3F-E54C14CB8D07}" sibTransId="{0F46B484-33B9-4674-8B69-39B0498F9D20}"/>
    <dgm:cxn modelId="{355F77AB-2FB6-4C33-8580-447E645222C3}" srcId="{470EEDF6-A4C1-4D6B-9CB7-8E4A00C3E5E2}" destId="{084F419A-56E7-4646-AFF0-FBB75A4BDC2B}" srcOrd="2" destOrd="0" parTransId="{0E855ED6-7069-4AA5-9DCA-5B485B3AAC84}" sibTransId="{DE14C390-1F6A-49AD-9B8B-0BAEB5FF5D71}"/>
    <dgm:cxn modelId="{4AEBAAB1-7CCE-40C6-B86D-E38FDCEF581B}" srcId="{4F336F51-4423-4E6A-AA66-F828931FAA56}" destId="{44339E55-383F-4350-9B2C-C3FAF43C1BEC}" srcOrd="7" destOrd="0" parTransId="{A61FCF3E-8DF1-4803-B879-A301C15AFE37}" sibTransId="{72D8712D-6659-4A7E-BAB7-6637F76349EF}"/>
    <dgm:cxn modelId="{E61DC9B7-EB1A-493C-A6A3-A0F82CCBDE7F}" type="presOf" srcId="{04D92950-04AB-4419-8761-A90809ED1885}" destId="{66A87892-2D66-4276-928D-44CAE46D7FB8}" srcOrd="0" destOrd="1" presId="urn:microsoft.com/office/officeart/2005/8/layout/vList2"/>
    <dgm:cxn modelId="{CF49D3D5-82C6-4FE4-8482-91369AE3BB70}" type="presOf" srcId="{FA92366A-90EA-4C2F-AE03-725DA006FCA8}" destId="{FF0E9AC9-F6A5-4D62-B55C-8CED053EBE0B}" srcOrd="0" destOrd="2" presId="urn:microsoft.com/office/officeart/2005/8/layout/vList2"/>
    <dgm:cxn modelId="{328046D7-8CF8-417F-8F2D-243DDD541150}" type="presOf" srcId="{3049544B-985C-4004-B30B-07CADA798E29}" destId="{66A87892-2D66-4276-928D-44CAE46D7FB8}" srcOrd="0" destOrd="0" presId="urn:microsoft.com/office/officeart/2005/8/layout/vList2"/>
    <dgm:cxn modelId="{DFBC4BE6-2B55-4E79-99F2-8ED47150660A}" srcId="{470EEDF6-A4C1-4D6B-9CB7-8E4A00C3E5E2}" destId="{04D92950-04AB-4419-8761-A90809ED1885}" srcOrd="1" destOrd="0" parTransId="{6E434561-8074-4488-BE8E-1F7CB2DD2829}" sibTransId="{4DBF03E0-C67E-47B5-9BE0-77A6C0E5601E}"/>
    <dgm:cxn modelId="{77C8F2E7-A344-472C-BB13-A4821BD784CB}" srcId="{4F336F51-4423-4E6A-AA66-F828931FAA56}" destId="{5953D79C-B177-46F3-9DAA-8530E8DE7883}" srcOrd="0" destOrd="0" parTransId="{CA887D83-BF5A-4B93-B7A9-A561C14986E7}" sibTransId="{CBEEFC99-38C3-4FF2-BBFD-612C6BD12C96}"/>
    <dgm:cxn modelId="{29E35EEB-7498-4A15-9A45-3113251A3B35}" srcId="{470EEDF6-A4C1-4D6B-9CB7-8E4A00C3E5E2}" destId="{3049544B-985C-4004-B30B-07CADA798E29}" srcOrd="0" destOrd="0" parTransId="{84F3E2A9-739F-4B20-A2B3-450502ADFED2}" sibTransId="{00CDE00D-738B-479F-9AF2-C0EDE51865D6}"/>
    <dgm:cxn modelId="{5DE4C1ED-6A5B-4925-8668-CEF3C91F1B3A}" type="presOf" srcId="{44339E55-383F-4350-9B2C-C3FAF43C1BEC}" destId="{FF0E9AC9-F6A5-4D62-B55C-8CED053EBE0B}" srcOrd="0" destOrd="7" presId="urn:microsoft.com/office/officeart/2005/8/layout/vList2"/>
    <dgm:cxn modelId="{D5B510EE-2F53-4B8B-8793-740B0B323867}" type="presOf" srcId="{A80EE96E-5C91-4310-A7F9-71BEAD348F4C}" destId="{FF0E9AC9-F6A5-4D62-B55C-8CED053EBE0B}" srcOrd="0" destOrd="5" presId="urn:microsoft.com/office/officeart/2005/8/layout/vList2"/>
    <dgm:cxn modelId="{F05364F1-CDF2-4B66-B15E-C77AAD9D6A36}" type="presOf" srcId="{470EEDF6-A4C1-4D6B-9CB7-8E4A00C3E5E2}" destId="{3CD5F839-7CCA-4729-B27B-5C83B7D40E1C}" srcOrd="0" destOrd="0" presId="urn:microsoft.com/office/officeart/2005/8/layout/vList2"/>
    <dgm:cxn modelId="{E9C5F5F1-45B0-4200-AE52-864611550978}" type="presOf" srcId="{B80C98AE-E1BC-4051-9889-64029BD428D3}" destId="{66A87892-2D66-4276-928D-44CAE46D7FB8}" srcOrd="0" destOrd="3" presId="urn:microsoft.com/office/officeart/2005/8/layout/vList2"/>
    <dgm:cxn modelId="{28E81EF3-8FF7-4875-B005-9EA64EDEE793}" srcId="{4F336F51-4423-4E6A-AA66-F828931FAA56}" destId="{A80EE96E-5C91-4310-A7F9-71BEAD348F4C}" srcOrd="5" destOrd="0" parTransId="{54DE6A4A-D5D0-41B5-98A5-0F50A75A3F1A}" sibTransId="{7F2755D0-1FAD-4D65-B107-785A9A97337C}"/>
    <dgm:cxn modelId="{07212A7F-329B-407C-8189-F05064835770}" type="presParOf" srcId="{451BC3F3-3088-4F1B-88E6-ADC95BEFB9E6}" destId="{7A9B193A-98B6-4384-8CCF-BC34C19D14FA}" srcOrd="0" destOrd="0" presId="urn:microsoft.com/office/officeart/2005/8/layout/vList2"/>
    <dgm:cxn modelId="{0F4B0DEC-E770-4F3C-8AB2-3C63FD4B5D44}" type="presParOf" srcId="{451BC3F3-3088-4F1B-88E6-ADC95BEFB9E6}" destId="{FF0E9AC9-F6A5-4D62-B55C-8CED053EBE0B}" srcOrd="1" destOrd="0" presId="urn:microsoft.com/office/officeart/2005/8/layout/vList2"/>
    <dgm:cxn modelId="{E090807A-3C77-4F7B-8000-55A53EF00FFE}" type="presParOf" srcId="{451BC3F3-3088-4F1B-88E6-ADC95BEFB9E6}" destId="{3CD5F839-7CCA-4729-B27B-5C83B7D40E1C}" srcOrd="2" destOrd="0" presId="urn:microsoft.com/office/officeart/2005/8/layout/vList2"/>
    <dgm:cxn modelId="{126A0D2B-50F8-4E1F-918D-A50FAF0F0E9B}" type="presParOf" srcId="{451BC3F3-3088-4F1B-88E6-ADC95BEFB9E6}" destId="{66A87892-2D66-4276-928D-44CAE46D7FB8}" srcOrd="3" destOrd="0" presId="urn:microsoft.com/office/officeart/2005/8/layout/vList2"/>
  </dgm:cxnLst>
  <dgm:bg/>
  <dgm:whole/>
  <dgm:extLst>
    <a:ext uri="http://schemas.microsoft.com/office/drawing/2008/diagram">
      <dsp:dataModelExt xmlns:dsp="http://schemas.microsoft.com/office/drawing/2008/diagram" relId="rId24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7A9B193A-98B6-4384-8CCF-BC34C19D14FA}">
      <dsp:nvSpPr>
        <dsp:cNvPr id="0" name=""/>
        <dsp:cNvSpPr/>
      </dsp:nvSpPr>
      <dsp:spPr>
        <a:xfrm>
          <a:off x="0" y="0"/>
          <a:ext cx="5486400" cy="327600"/>
        </a:xfrm>
        <a:prstGeom prst="roundRect">
          <a:avLst/>
        </a:prstGeom>
        <a:solidFill>
          <a:schemeClr val="accent2">
            <a:lumMod val="75000"/>
          </a:schemeClr>
        </a:solidFill>
        <a:ln w="381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38100" dist="25400" dir="5400000" algn="t" rotWithShape="0">
            <a:srgbClr val="000000">
              <a:alpha val="50000"/>
            </a:srgbClr>
          </a:outerShdw>
        </a:effectLst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a-DK" sz="1400" kern="1200"/>
            <a:t>Skal indeholde</a:t>
          </a:r>
        </a:p>
      </dsp:txBody>
      <dsp:txXfrm>
        <a:off x="15992" y="15992"/>
        <a:ext cx="5454416" cy="295616"/>
      </dsp:txXfrm>
    </dsp:sp>
    <dsp:sp modelId="{FF0E9AC9-F6A5-4D62-B55C-8CED053EBE0B}">
      <dsp:nvSpPr>
        <dsp:cNvPr id="0" name=""/>
        <dsp:cNvSpPr/>
      </dsp:nvSpPr>
      <dsp:spPr>
        <a:xfrm>
          <a:off x="0" y="373312"/>
          <a:ext cx="5486400" cy="1564920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74193" tIns="17780" rIns="99568" bIns="17780" numCol="1" spcCol="1270" anchor="t" anchorCtr="0">
          <a:noAutofit/>
        </a:bodyPr>
        <a:lstStyle/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"/>
          </a:pPr>
          <a:endParaRPr lang="da-DK" sz="1100" kern="1200"/>
        </a:p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"/>
          </a:pPr>
          <a:r>
            <a:rPr lang="da-DK" sz="1100" kern="1200"/>
            <a:t>Låge(r) - (Anvende hyppigt forekommende beslag fra industrien - CNC)</a:t>
          </a:r>
        </a:p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"/>
          </a:pPr>
          <a:r>
            <a:rPr lang="da-DK" sz="1100" kern="1200"/>
            <a:t>Skuffe(r) - (Sinkesamlinger udføres som håndarbejde. Monteres på skuffeskinner - placering af huller til skinner på CNC)</a:t>
          </a:r>
        </a:p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"/>
          </a:pPr>
          <a:r>
            <a:rPr lang="da-DK" sz="1100" kern="1200"/>
            <a:t>Hylde(r) - (hyldebærerhuller efter skabelon)(eller CNC)</a:t>
          </a:r>
        </a:p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"/>
          </a:pPr>
          <a:r>
            <a:rPr lang="da-DK" sz="1100" kern="1200">
              <a:solidFill>
                <a:sysClr val="windowText" lastClr="000000"/>
              </a:solidFill>
            </a:rPr>
            <a:t>Samlebeslag (Minifix)</a:t>
          </a:r>
        </a:p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"/>
          </a:pPr>
          <a:r>
            <a:rPr lang="da-DK" sz="1100" kern="1200">
              <a:solidFill>
                <a:sysClr val="windowText" lastClr="000000"/>
              </a:solidFill>
            </a:rPr>
            <a:t>Skal kunne pakkes på Europalle (mål B 800 x L 1200 mm)</a:t>
          </a:r>
        </a:p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"/>
          </a:pPr>
          <a:r>
            <a:rPr lang="da-DK" sz="1100" kern="1200">
              <a:solidFill>
                <a:sysClr val="windowText" lastClr="000000"/>
              </a:solidFill>
            </a:rPr>
            <a:t>Understel (knock down)  </a:t>
          </a:r>
        </a:p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"/>
          </a:pPr>
          <a:endParaRPr lang="da-DK" sz="1100" kern="1200"/>
        </a:p>
      </dsp:txBody>
      <dsp:txXfrm>
        <a:off x="0" y="373312"/>
        <a:ext cx="5486400" cy="1564920"/>
      </dsp:txXfrm>
    </dsp:sp>
    <dsp:sp modelId="{3CD5F839-7CCA-4729-B27B-5C83B7D40E1C}">
      <dsp:nvSpPr>
        <dsp:cNvPr id="0" name=""/>
        <dsp:cNvSpPr/>
      </dsp:nvSpPr>
      <dsp:spPr>
        <a:xfrm>
          <a:off x="0" y="1938232"/>
          <a:ext cx="5486400" cy="327600"/>
        </a:xfrm>
        <a:prstGeom prst="roundRect">
          <a:avLst/>
        </a:prstGeom>
        <a:solidFill>
          <a:schemeClr val="accent2"/>
        </a:solidFill>
        <a:ln w="381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38100" dist="25400" dir="5400000" algn="t" rotWithShape="0">
            <a:srgbClr val="000000">
              <a:alpha val="50000"/>
            </a:srgbClr>
          </a:outerShdw>
        </a:effectLst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a-DK" sz="1400" kern="1200"/>
            <a:t>Korpus</a:t>
          </a:r>
        </a:p>
      </dsp:txBody>
      <dsp:txXfrm>
        <a:off x="15992" y="1954224"/>
        <a:ext cx="5454416" cy="295616"/>
      </dsp:txXfrm>
    </dsp:sp>
    <dsp:sp modelId="{66A87892-2D66-4276-928D-44CAE46D7FB8}">
      <dsp:nvSpPr>
        <dsp:cNvPr id="0" name=""/>
        <dsp:cNvSpPr/>
      </dsp:nvSpPr>
      <dsp:spPr>
        <a:xfrm>
          <a:off x="0" y="2265832"/>
          <a:ext cx="5486400" cy="898380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74193" tIns="17780" rIns="99568" bIns="17780" numCol="1" spcCol="1270" anchor="t" anchorCtr="0">
          <a:noAutofit/>
        </a:bodyPr>
        <a:lstStyle/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"/>
          </a:pPr>
          <a:endParaRPr lang="da-DK" sz="1100" kern="1200"/>
        </a:p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"/>
          </a:pPr>
          <a:r>
            <a:rPr lang="da-DK" sz="1100" kern="1200"/>
            <a:t>MDF ( pladesav, rundsav)</a:t>
          </a:r>
        </a:p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"/>
          </a:pPr>
          <a:r>
            <a:rPr lang="da-DK" sz="1100" kern="1200"/>
            <a:t>Kantlister (Kantlimer)</a:t>
          </a:r>
        </a:p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"/>
          </a:pPr>
          <a:r>
            <a:rPr lang="da-DK" sz="1100" kern="1200"/>
            <a:t>Finér (klipper, symaskine og finérpresse)</a:t>
          </a:r>
        </a:p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"/>
          </a:pPr>
          <a:r>
            <a:rPr lang="da-DK" sz="1100" kern="1200"/>
            <a:t>Samles med dyvler (dyvelboremaskine</a:t>
          </a:r>
          <a:r>
            <a:rPr lang="da-DK" sz="1100" kern="1200">
              <a:solidFill>
                <a:sysClr val="windowText" lastClr="000000"/>
              </a:solidFill>
            </a:rPr>
            <a:t>) kombineret med  Minifix samlebeslag, også understel</a:t>
          </a:r>
        </a:p>
      </dsp:txBody>
      <dsp:txXfrm>
        <a:off x="0" y="2265832"/>
        <a:ext cx="5486400" cy="898380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vList2">
  <dgm:title val=""/>
  <dgm:desc val=""/>
  <dgm:catLst>
    <dgm:cat type="list" pri="3000"/>
    <dgm:cat type="convert" pri="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2">
          <dgm:prSet phldr="1"/>
        </dgm:pt>
        <dgm:pt modelId="21">
          <dgm:prSet phldr="1"/>
        </dgm:pt>
      </dgm:ptLst>
      <dgm:cxnLst>
        <dgm:cxn modelId="4" srcId="0" destId="1" srcOrd="0" destOrd="0"/>
        <dgm:cxn modelId="5" srcId="0" destId="2" srcOrd="1" destOrd="0"/>
        <dgm:cxn modelId="12" srcId="1" destId="11" srcOrd="0" destOrd="0"/>
        <dgm:cxn modelId="23" srcId="2" destId="21" srcOrd="0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animLvl val="lvl"/>
      <dgm:resizeHandles val="exact"/>
    </dgm:varLst>
    <dgm:alg type="lin">
      <dgm:param type="linDir" val="fromT"/>
      <dgm:param type="vertAlign" val="mid"/>
    </dgm:alg>
    <dgm:shape xmlns:r="http://schemas.openxmlformats.org/officeDocument/2006/relationships" r:blip="">
      <dgm:adjLst/>
    </dgm:shape>
    <dgm:presOf/>
    <dgm:constrLst>
      <dgm:constr type="w" for="ch" forName="parentText" refType="w"/>
      <dgm:constr type="h" for="ch" forName="parentText" refType="primFontSz" refFor="ch" refForName="parentText" fact="0.52"/>
      <dgm:constr type="w" for="ch" forName="childText" refType="w"/>
      <dgm:constr type="h" for="ch" forName="childText" refType="primFontSz" refFor="ch" refForName="parentText" fact="0.46"/>
      <dgm:constr type="h" for="ch" forName="parentText" op="equ"/>
      <dgm:constr type="primFontSz" for="ch" forName="parentText" op="equ" val="65"/>
      <dgm:constr type="primFontSz" for="ch" forName="childText" refType="primFontSz" refFor="ch" refForName="parentText" op="equ"/>
      <dgm:constr type="h" for="ch" forName="spacer" refType="primFontSz" refFor="ch" refForName="parentText" fact="0.08"/>
    </dgm:constrLst>
    <dgm:ruleLst>
      <dgm:rule type="primFontSz" for="ch" forName="parentText" val="5" fact="NaN" max="NaN"/>
    </dgm:ruleLst>
    <dgm:forEach name="Name0" axis="ch" ptType="node">
      <dgm:layoutNode name="parentText" styleLbl="node1">
        <dgm:varLst>
          <dgm:chMax val="0"/>
          <dgm:bulletEnabled val="1"/>
        </dgm:varLst>
        <dgm:alg type="tx">
          <dgm:param type="parTxLTRAlign" val="l"/>
          <dgm:param type="parTxRTLAlign" val="r"/>
        </dgm:alg>
        <dgm:shape xmlns:r="http://schemas.openxmlformats.org/officeDocument/2006/relationships" type="roundRect" r:blip="">
          <dgm:adjLst/>
        </dgm:shape>
        <dgm:presOf axis="self"/>
        <dgm:constrLst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h" val="INF" fact="NaN" max="NaN"/>
        </dgm:ruleLst>
      </dgm:layoutNode>
      <dgm:choose name="Name1">
        <dgm:if name="Name2" axis="ch" ptType="node" func="cnt" op="gte" val="1">
          <dgm:layoutNode name="childText" styleLbl="revTx">
            <dgm:varLst>
              <dgm:bulletEnabled val="1"/>
            </dgm:varLst>
            <dgm:alg type="tx">
              <dgm:param type="stBulletLvl" val="1"/>
              <dgm:param type="lnSpAfChP" val="20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tMarg" refType="primFontSz" fact="0.1"/>
              <dgm:constr type="bMarg" refType="primFontSz" fact="0.1"/>
              <dgm:constr type="lMarg" refType="w" fact="0.09"/>
            </dgm:constrLst>
            <dgm:ruleLst>
              <dgm:rule type="h" val="INF" fact="NaN" max="NaN"/>
            </dgm:ruleLst>
          </dgm:layoutNode>
        </dgm:if>
        <dgm:else name="Name3">
          <dgm:choose name="Name4">
            <dgm:if name="Name5" axis="par ch" ptType="doc node" func="cnt" op="gte" val="2">
              <dgm:forEach name="Name6" axis="followSib" ptType="sibTrans" cnt="1">
                <dgm:layoutNode name="spacer">
                  <dgm:alg type="sp"/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</dgm:layoutNode>
              </dgm:forEach>
            </dgm:if>
            <dgm:else name="Name7"/>
          </dgm:choose>
        </dgm:else>
      </dgm:choos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2">
  <dgm:title val=""/>
  <dgm:desc val=""/>
  <dgm:catLst>
    <dgm:cat type="simple" pri="102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55092DB1852944D698D2BEE4FAE448F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BC5AD38-D240-4816-8F2C-44D4C959ACAD}"/>
      </w:docPartPr>
      <w:docPartBody>
        <w:p w:rsidR="007B4817" w:rsidRDefault="00D865CB" w:rsidP="00D865CB">
          <w:pPr>
            <w:pStyle w:val="55092DB1852944D698D2BEE4FAE448FE"/>
          </w:pPr>
          <w:r>
            <w:t>[Skriv titlen på dokumentet]</w:t>
          </w:r>
        </w:p>
      </w:docPartBody>
    </w:docPart>
    <w:docPart>
      <w:docPartPr>
        <w:name w:val="1B1E4C043B52473A9E0EDE766B9A864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CE7C809-01F7-4BD7-88D4-DBECA27CCABE}"/>
      </w:docPartPr>
      <w:docPartBody>
        <w:p w:rsidR="007B4817" w:rsidRDefault="00D865CB" w:rsidP="00D865CB">
          <w:pPr>
            <w:pStyle w:val="1B1E4C043B52473A9E0EDE766B9A864B"/>
          </w:pPr>
          <w:r>
            <w:t>[Skriv undertitlen på dokumentet]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wis721 Lt BT">
    <w:altName w:val="Trebuchet MS"/>
    <w:panose1 w:val="020B0403020202020204"/>
    <w:charset w:val="00"/>
    <w:family w:val="swiss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formatting="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6222"/>
    <w:rsid w:val="0000307B"/>
    <w:rsid w:val="00036774"/>
    <w:rsid w:val="00081265"/>
    <w:rsid w:val="00083C6D"/>
    <w:rsid w:val="0009632B"/>
    <w:rsid w:val="00097A08"/>
    <w:rsid w:val="000A6934"/>
    <w:rsid w:val="000B7BA8"/>
    <w:rsid w:val="000C147D"/>
    <w:rsid w:val="000E308D"/>
    <w:rsid w:val="000E5205"/>
    <w:rsid w:val="000F13DC"/>
    <w:rsid w:val="000F328C"/>
    <w:rsid w:val="000F7CEA"/>
    <w:rsid w:val="00106C70"/>
    <w:rsid w:val="001106A8"/>
    <w:rsid w:val="00125EFB"/>
    <w:rsid w:val="00160BE6"/>
    <w:rsid w:val="001B35AA"/>
    <w:rsid w:val="001B3D9F"/>
    <w:rsid w:val="001B507E"/>
    <w:rsid w:val="001E551D"/>
    <w:rsid w:val="001F6AEF"/>
    <w:rsid w:val="002024BF"/>
    <w:rsid w:val="00230246"/>
    <w:rsid w:val="00236AA7"/>
    <w:rsid w:val="00243211"/>
    <w:rsid w:val="00286E94"/>
    <w:rsid w:val="00294D2D"/>
    <w:rsid w:val="002A01FD"/>
    <w:rsid w:val="002C5228"/>
    <w:rsid w:val="00326222"/>
    <w:rsid w:val="00342EEB"/>
    <w:rsid w:val="003932F4"/>
    <w:rsid w:val="003F171F"/>
    <w:rsid w:val="003F296C"/>
    <w:rsid w:val="00412EC2"/>
    <w:rsid w:val="00425550"/>
    <w:rsid w:val="00427EEB"/>
    <w:rsid w:val="004404A2"/>
    <w:rsid w:val="00453402"/>
    <w:rsid w:val="00487529"/>
    <w:rsid w:val="004B5230"/>
    <w:rsid w:val="004B6BC4"/>
    <w:rsid w:val="004E3AE4"/>
    <w:rsid w:val="004F0BC5"/>
    <w:rsid w:val="0050143D"/>
    <w:rsid w:val="00526BBE"/>
    <w:rsid w:val="00596348"/>
    <w:rsid w:val="005A10B5"/>
    <w:rsid w:val="005B5BA7"/>
    <w:rsid w:val="005E6B2B"/>
    <w:rsid w:val="0060128A"/>
    <w:rsid w:val="006131DE"/>
    <w:rsid w:val="00614468"/>
    <w:rsid w:val="00615F75"/>
    <w:rsid w:val="00624160"/>
    <w:rsid w:val="00633BCE"/>
    <w:rsid w:val="00635287"/>
    <w:rsid w:val="00675831"/>
    <w:rsid w:val="00694B18"/>
    <w:rsid w:val="006B05E6"/>
    <w:rsid w:val="006C3776"/>
    <w:rsid w:val="006D5F90"/>
    <w:rsid w:val="006D5FCE"/>
    <w:rsid w:val="006D7AD5"/>
    <w:rsid w:val="006E3924"/>
    <w:rsid w:val="006F1109"/>
    <w:rsid w:val="006F5158"/>
    <w:rsid w:val="0072288B"/>
    <w:rsid w:val="00723F86"/>
    <w:rsid w:val="00724D73"/>
    <w:rsid w:val="007274D9"/>
    <w:rsid w:val="007378CE"/>
    <w:rsid w:val="007463C3"/>
    <w:rsid w:val="007514B5"/>
    <w:rsid w:val="00756F6D"/>
    <w:rsid w:val="00761055"/>
    <w:rsid w:val="0076204A"/>
    <w:rsid w:val="00781DFD"/>
    <w:rsid w:val="00783633"/>
    <w:rsid w:val="007A42CF"/>
    <w:rsid w:val="007B158A"/>
    <w:rsid w:val="007B4817"/>
    <w:rsid w:val="007C330E"/>
    <w:rsid w:val="007D54D2"/>
    <w:rsid w:val="00805C65"/>
    <w:rsid w:val="0080752A"/>
    <w:rsid w:val="008077CA"/>
    <w:rsid w:val="00834B18"/>
    <w:rsid w:val="00836AD5"/>
    <w:rsid w:val="00864006"/>
    <w:rsid w:val="00864B7D"/>
    <w:rsid w:val="008758DB"/>
    <w:rsid w:val="00876D1B"/>
    <w:rsid w:val="008B15B6"/>
    <w:rsid w:val="008C0640"/>
    <w:rsid w:val="008C2C38"/>
    <w:rsid w:val="008C5716"/>
    <w:rsid w:val="008D70EC"/>
    <w:rsid w:val="008F41D5"/>
    <w:rsid w:val="009156E6"/>
    <w:rsid w:val="009172AA"/>
    <w:rsid w:val="0092722C"/>
    <w:rsid w:val="0094503D"/>
    <w:rsid w:val="009569E9"/>
    <w:rsid w:val="009656B1"/>
    <w:rsid w:val="00967468"/>
    <w:rsid w:val="0099564B"/>
    <w:rsid w:val="009D5340"/>
    <w:rsid w:val="00A07506"/>
    <w:rsid w:val="00A43E73"/>
    <w:rsid w:val="00A52BEB"/>
    <w:rsid w:val="00A718FB"/>
    <w:rsid w:val="00A724D4"/>
    <w:rsid w:val="00AB2784"/>
    <w:rsid w:val="00AF4A1C"/>
    <w:rsid w:val="00B13BF9"/>
    <w:rsid w:val="00B2318A"/>
    <w:rsid w:val="00B26D74"/>
    <w:rsid w:val="00B330AC"/>
    <w:rsid w:val="00B42A2A"/>
    <w:rsid w:val="00B52854"/>
    <w:rsid w:val="00B572BB"/>
    <w:rsid w:val="00B72620"/>
    <w:rsid w:val="00B874D8"/>
    <w:rsid w:val="00BA0434"/>
    <w:rsid w:val="00BD0402"/>
    <w:rsid w:val="00BE1CEB"/>
    <w:rsid w:val="00BF00A1"/>
    <w:rsid w:val="00BF1BFB"/>
    <w:rsid w:val="00BF3E5F"/>
    <w:rsid w:val="00C0032F"/>
    <w:rsid w:val="00C034D5"/>
    <w:rsid w:val="00C33E0A"/>
    <w:rsid w:val="00C364DC"/>
    <w:rsid w:val="00C41AE3"/>
    <w:rsid w:val="00C43518"/>
    <w:rsid w:val="00C66D3B"/>
    <w:rsid w:val="00CB2256"/>
    <w:rsid w:val="00CD24A2"/>
    <w:rsid w:val="00D03219"/>
    <w:rsid w:val="00D06195"/>
    <w:rsid w:val="00D22FBC"/>
    <w:rsid w:val="00D37BDC"/>
    <w:rsid w:val="00D40F16"/>
    <w:rsid w:val="00D437C2"/>
    <w:rsid w:val="00D47EF1"/>
    <w:rsid w:val="00D5534B"/>
    <w:rsid w:val="00D6578C"/>
    <w:rsid w:val="00D70200"/>
    <w:rsid w:val="00D865CB"/>
    <w:rsid w:val="00D91C58"/>
    <w:rsid w:val="00DB3CAE"/>
    <w:rsid w:val="00DF3011"/>
    <w:rsid w:val="00E04B54"/>
    <w:rsid w:val="00E14650"/>
    <w:rsid w:val="00E165B2"/>
    <w:rsid w:val="00E259BB"/>
    <w:rsid w:val="00E50ABA"/>
    <w:rsid w:val="00E87089"/>
    <w:rsid w:val="00EB3A7C"/>
    <w:rsid w:val="00EE50D9"/>
    <w:rsid w:val="00F24CF3"/>
    <w:rsid w:val="00F314ED"/>
    <w:rsid w:val="00F371CF"/>
    <w:rsid w:val="00F927F5"/>
    <w:rsid w:val="00FD1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pPr>
      <w:spacing w:before="300" w:after="40" w:line="240" w:lineRule="auto"/>
      <w:outlineLvl w:val="0"/>
    </w:pPr>
    <w:rPr>
      <w:rFonts w:asciiTheme="majorHAnsi" w:eastAsiaTheme="minorHAnsi" w:hAnsiTheme="majorHAnsi" w:cs="Times New Roman"/>
      <w:b/>
      <w:color w:val="2F5496" w:themeColor="accent1" w:themeShade="BF"/>
      <w:spacing w:val="20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qFormat/>
    <w:pPr>
      <w:spacing w:before="240" w:after="40" w:line="240" w:lineRule="auto"/>
      <w:outlineLvl w:val="1"/>
    </w:pPr>
    <w:rPr>
      <w:rFonts w:asciiTheme="majorHAnsi" w:eastAsiaTheme="minorHAnsi" w:hAnsiTheme="majorHAnsi" w:cs="Times New Roman"/>
      <w:b/>
      <w:color w:val="2F5496" w:themeColor="accent1" w:themeShade="BF"/>
      <w:spacing w:val="20"/>
      <w:sz w:val="24"/>
      <w:szCs w:val="24"/>
    </w:rPr>
  </w:style>
  <w:style w:type="paragraph" w:styleId="Overskrift3">
    <w:name w:val="heading 3"/>
    <w:basedOn w:val="Normal"/>
    <w:next w:val="Normal"/>
    <w:link w:val="Overskrift3Tegn"/>
    <w:uiPriority w:val="9"/>
    <w:qFormat/>
    <w:pPr>
      <w:spacing w:before="200" w:after="40" w:line="240" w:lineRule="auto"/>
      <w:outlineLvl w:val="2"/>
    </w:pPr>
    <w:rPr>
      <w:rFonts w:asciiTheme="majorHAnsi" w:eastAsiaTheme="minorHAnsi" w:hAnsiTheme="majorHAnsi" w:cs="Times New Roman"/>
      <w:b/>
      <w:color w:val="4472C4" w:themeColor="accent1"/>
      <w:spacing w:val="20"/>
      <w:sz w:val="24"/>
      <w:szCs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customStyle="1" w:styleId="2E39540493DE4AB083ABAF771746DA8C">
    <w:name w:val="2E39540493DE4AB083ABAF771746DA8C"/>
  </w:style>
  <w:style w:type="paragraph" w:customStyle="1" w:styleId="ED69BFE9CCCA4E70A0DB1D3B6562F6E1">
    <w:name w:val="ED69BFE9CCCA4E70A0DB1D3B6562F6E1"/>
  </w:style>
  <w:style w:type="character" w:customStyle="1" w:styleId="Overskrift1Tegn">
    <w:name w:val="Overskrift 1 Tegn"/>
    <w:basedOn w:val="Standardskrifttypeiafsnit"/>
    <w:link w:val="Overskrift1"/>
    <w:uiPriority w:val="9"/>
    <w:rPr>
      <w:rFonts w:asciiTheme="majorHAnsi" w:eastAsiaTheme="minorHAnsi" w:hAnsiTheme="majorHAnsi" w:cs="Times New Roman"/>
      <w:b/>
      <w:color w:val="2F5496" w:themeColor="accent1" w:themeShade="BF"/>
      <w:spacing w:val="20"/>
      <w:sz w:val="28"/>
      <w:szCs w:val="28"/>
    </w:rPr>
  </w:style>
  <w:style w:type="character" w:customStyle="1" w:styleId="Overskrift2Tegn">
    <w:name w:val="Overskrift 2 Tegn"/>
    <w:basedOn w:val="Standardskrifttypeiafsnit"/>
    <w:link w:val="Overskrift2"/>
    <w:uiPriority w:val="9"/>
    <w:rPr>
      <w:rFonts w:asciiTheme="majorHAnsi" w:eastAsiaTheme="minorHAnsi" w:hAnsiTheme="majorHAnsi" w:cs="Times New Roman"/>
      <w:b/>
      <w:color w:val="2F5496" w:themeColor="accent1" w:themeShade="BF"/>
      <w:spacing w:val="20"/>
      <w:sz w:val="24"/>
      <w:szCs w:val="24"/>
    </w:rPr>
  </w:style>
  <w:style w:type="character" w:customStyle="1" w:styleId="Overskrift3Tegn">
    <w:name w:val="Overskrift 3 Tegn"/>
    <w:basedOn w:val="Standardskrifttypeiafsnit"/>
    <w:link w:val="Overskrift3"/>
    <w:uiPriority w:val="9"/>
    <w:rPr>
      <w:rFonts w:asciiTheme="majorHAnsi" w:eastAsiaTheme="minorHAnsi" w:hAnsiTheme="majorHAnsi" w:cs="Times New Roman"/>
      <w:b/>
      <w:color w:val="4472C4" w:themeColor="accent1"/>
      <w:spacing w:val="20"/>
      <w:sz w:val="24"/>
      <w:szCs w:val="24"/>
    </w:rPr>
  </w:style>
  <w:style w:type="character" w:styleId="Pladsholdertekst">
    <w:name w:val="Placeholder Text"/>
    <w:basedOn w:val="Standardskrifttypeiafsnit"/>
    <w:uiPriority w:val="99"/>
    <w:semiHidden/>
    <w:rPr>
      <w:color w:val="808080"/>
    </w:rPr>
  </w:style>
  <w:style w:type="paragraph" w:customStyle="1" w:styleId="E864F935EC224CC295CF152C69608632">
    <w:name w:val="E864F935EC224CC295CF152C69608632"/>
  </w:style>
  <w:style w:type="paragraph" w:customStyle="1" w:styleId="A7FFE81EF7B6499AB89B5D742965C721">
    <w:name w:val="A7FFE81EF7B6499AB89B5D742965C721"/>
  </w:style>
  <w:style w:type="paragraph" w:customStyle="1" w:styleId="05DE62A0EDAB4C88ADFA0CD5DEFEAE3E">
    <w:name w:val="05DE62A0EDAB4C88ADFA0CD5DEFEAE3E"/>
    <w:rsid w:val="004B6BC4"/>
  </w:style>
  <w:style w:type="paragraph" w:customStyle="1" w:styleId="98F4E160FDE3483D998504096455AC3A">
    <w:name w:val="98F4E160FDE3483D998504096455AC3A"/>
    <w:rsid w:val="004B6BC4"/>
  </w:style>
  <w:style w:type="paragraph" w:customStyle="1" w:styleId="80EC3F29ED12442AB3FBD8CECB271371">
    <w:name w:val="80EC3F29ED12442AB3FBD8CECB271371"/>
    <w:rsid w:val="00EE50D9"/>
  </w:style>
  <w:style w:type="paragraph" w:customStyle="1" w:styleId="41C2BA36BD19490F89FF3E39B6765D69">
    <w:name w:val="41C2BA36BD19490F89FF3E39B6765D69"/>
    <w:rsid w:val="00D865CB"/>
  </w:style>
  <w:style w:type="paragraph" w:customStyle="1" w:styleId="9CE984DB07D64D0A9F6BD2233FBFF760">
    <w:name w:val="9CE984DB07D64D0A9F6BD2233FBFF760"/>
    <w:rsid w:val="00D865CB"/>
  </w:style>
  <w:style w:type="paragraph" w:customStyle="1" w:styleId="6BDDAEEC96ED4393B9B11B8CEE1AC9CF">
    <w:name w:val="6BDDAEEC96ED4393B9B11B8CEE1AC9CF"/>
    <w:rsid w:val="00D865CB"/>
  </w:style>
  <w:style w:type="paragraph" w:customStyle="1" w:styleId="327CA4CA665947A7813E39D576F1E666">
    <w:name w:val="327CA4CA665947A7813E39D576F1E666"/>
    <w:rsid w:val="00D865CB"/>
  </w:style>
  <w:style w:type="paragraph" w:customStyle="1" w:styleId="61DC77A4C7614164887D149E1DA35C4D">
    <w:name w:val="61DC77A4C7614164887D149E1DA35C4D"/>
    <w:rsid w:val="00D865CB"/>
  </w:style>
  <w:style w:type="paragraph" w:customStyle="1" w:styleId="E176FF4C416D4F5B987550C6E8091203">
    <w:name w:val="E176FF4C416D4F5B987550C6E8091203"/>
    <w:rsid w:val="00D865CB"/>
  </w:style>
  <w:style w:type="paragraph" w:customStyle="1" w:styleId="35B925B88E994B5683F50C4BE71F8ECB">
    <w:name w:val="35B925B88E994B5683F50C4BE71F8ECB"/>
    <w:rsid w:val="00D865CB"/>
  </w:style>
  <w:style w:type="paragraph" w:customStyle="1" w:styleId="F0C5ED0F5DBC4851A72049D64C25B7C3">
    <w:name w:val="F0C5ED0F5DBC4851A72049D64C25B7C3"/>
    <w:rsid w:val="00D865CB"/>
  </w:style>
  <w:style w:type="paragraph" w:customStyle="1" w:styleId="8F86631575B542B285DBEB5B108891D9">
    <w:name w:val="8F86631575B542B285DBEB5B108891D9"/>
    <w:rsid w:val="00D865CB"/>
  </w:style>
  <w:style w:type="paragraph" w:customStyle="1" w:styleId="69638DA6036D4F4EBAE02892DF0D50BD">
    <w:name w:val="69638DA6036D4F4EBAE02892DF0D50BD"/>
    <w:rsid w:val="00D865CB"/>
  </w:style>
  <w:style w:type="paragraph" w:customStyle="1" w:styleId="880FE1E202B9402486BC46F4C947942D">
    <w:name w:val="880FE1E202B9402486BC46F4C947942D"/>
    <w:rsid w:val="00D865CB"/>
  </w:style>
  <w:style w:type="paragraph" w:customStyle="1" w:styleId="6B23F123C7C349C19A7C1005851555BB">
    <w:name w:val="6B23F123C7C349C19A7C1005851555BB"/>
    <w:rsid w:val="00D865CB"/>
  </w:style>
  <w:style w:type="paragraph" w:customStyle="1" w:styleId="4D2E8125905F4F13B7A06AC2FEF3C7B2">
    <w:name w:val="4D2E8125905F4F13B7A06AC2FEF3C7B2"/>
    <w:rsid w:val="00D865CB"/>
  </w:style>
  <w:style w:type="paragraph" w:customStyle="1" w:styleId="C4E7C887A0F9450AA49146D74F3468B2">
    <w:name w:val="C4E7C887A0F9450AA49146D74F3468B2"/>
    <w:rsid w:val="00D865CB"/>
  </w:style>
  <w:style w:type="paragraph" w:customStyle="1" w:styleId="FCFC18F6DD704B749B1C7B967739A699">
    <w:name w:val="FCFC18F6DD704B749B1C7B967739A699"/>
    <w:rsid w:val="00D865CB"/>
  </w:style>
  <w:style w:type="paragraph" w:customStyle="1" w:styleId="3B86EF926C3F4A5F9DC9B344EAB6FAA9">
    <w:name w:val="3B86EF926C3F4A5F9DC9B344EAB6FAA9"/>
    <w:rsid w:val="00D865CB"/>
  </w:style>
  <w:style w:type="paragraph" w:customStyle="1" w:styleId="921BBEADD4534206813B1135F0CED643">
    <w:name w:val="921BBEADD4534206813B1135F0CED643"/>
    <w:rsid w:val="00D865CB"/>
  </w:style>
  <w:style w:type="paragraph" w:customStyle="1" w:styleId="D58B1AB6A36E4F21B5D57C8B995A00E2">
    <w:name w:val="D58B1AB6A36E4F21B5D57C8B995A00E2"/>
    <w:rsid w:val="00D865CB"/>
  </w:style>
  <w:style w:type="paragraph" w:customStyle="1" w:styleId="7E56B67FF4DC40C2B44DEEB9CD9CDE1D">
    <w:name w:val="7E56B67FF4DC40C2B44DEEB9CD9CDE1D"/>
    <w:rsid w:val="00D865CB"/>
  </w:style>
  <w:style w:type="paragraph" w:customStyle="1" w:styleId="5176FCF6CD1C49B49D40671E001F8653">
    <w:name w:val="5176FCF6CD1C49B49D40671E001F8653"/>
    <w:rsid w:val="00D865CB"/>
  </w:style>
  <w:style w:type="paragraph" w:customStyle="1" w:styleId="E3DBBAE43C9E4BE081375C6E8D524938">
    <w:name w:val="E3DBBAE43C9E4BE081375C6E8D524938"/>
    <w:rsid w:val="00D865CB"/>
  </w:style>
  <w:style w:type="paragraph" w:customStyle="1" w:styleId="E58E5D924C4041AE9401595CE98B8F74">
    <w:name w:val="E58E5D924C4041AE9401595CE98B8F74"/>
    <w:rsid w:val="00D865CB"/>
  </w:style>
  <w:style w:type="paragraph" w:customStyle="1" w:styleId="55092DB1852944D698D2BEE4FAE448FE">
    <w:name w:val="55092DB1852944D698D2BEE4FAE448FE"/>
    <w:rsid w:val="00D865CB"/>
  </w:style>
  <w:style w:type="paragraph" w:customStyle="1" w:styleId="1B1E4C043B52473A9E0EDE766B9A864B">
    <w:name w:val="1B1E4C043B52473A9E0EDE766B9A864B"/>
    <w:rsid w:val="00D865C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4.jpeg"/></Relationships>
</file>

<file path=word/theme/theme1.xml><?xml version="1.0" encoding="utf-8"?>
<a:theme xmlns:a="http://schemas.openxmlformats.org/drawingml/2006/main" name="Equity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quity">
      <a:majorFont>
        <a:latin typeface="Franklin Gothic Book"/>
        <a:ea typeface=""/>
        <a:cs typeface=""/>
        <a:font script="Grek" typeface="Calibri"/>
        <a:font script="Cyrl" typeface="Calibri"/>
        <a:font script="Jpan" typeface="HGｺﾞｼｯｸM"/>
        <a:font script="Hang" typeface="바탕"/>
        <a:font script="Hans" typeface="幼圆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Perpetua"/>
        <a:ea typeface=""/>
        <a:cs typeface=""/>
        <a:font script="Grek" typeface="Cambria"/>
        <a:font script="Cyrl" typeface="Cambria"/>
        <a:font script="Jpan" typeface="HG創英ﾌﾟﾚｾﾞﾝｽEB"/>
        <a:font script="Hang" typeface="맑은 고딕"/>
        <a:font script="Hans" typeface="宋体"/>
        <a:font script="Hant" typeface="新細明體"/>
        <a:font script="Arab" typeface="Times New Roman"/>
        <a:font script="Hebr" typeface="Aharoni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Equity">
      <a:fillStyleLst>
        <a:solidFill>
          <a:schemeClr val="phClr"/>
        </a:solidFill>
        <a:blipFill>
          <a:blip xmlns:r="http://schemas.openxmlformats.org/officeDocument/2006/relationships" r:embed="rId1">
            <a:duotone>
              <a:schemeClr val="phClr">
                <a:tint val="30000"/>
                <a:satMod val="300000"/>
              </a:schemeClr>
              <a:schemeClr val="phClr">
                <a:tint val="40000"/>
                <a:satMod val="200000"/>
              </a:schemeClr>
            </a:duotone>
          </a:blip>
          <a:tile tx="0" ty="0" sx="70000" sy="70000" flip="none" algn="ctr"/>
        </a:blipFill>
        <a:blipFill>
          <a:blip xmlns:r="http://schemas.openxmlformats.org/officeDocument/2006/relationships" r:embed="rId1">
            <a:duotone>
              <a:schemeClr val="phClr">
                <a:shade val="22000"/>
                <a:satMod val="160000"/>
              </a:schemeClr>
              <a:schemeClr val="phClr">
                <a:shade val="45000"/>
                <a:satMod val="100000"/>
              </a:schemeClr>
            </a:duotone>
          </a:blip>
          <a:tile tx="0" ty="0" sx="65000" sy="65000" flip="none" algn="ctr"/>
        </a:blipFill>
      </a:fillStyleLst>
      <a:lnStyleLst>
        <a:ln w="9525" cap="flat" cmpd="sng" algn="ctr">
          <a:solidFill>
            <a:schemeClr val="phClr">
              <a:shade val="60000"/>
              <a:satMod val="110000"/>
            </a:schemeClr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50800" dist="50800" dir="5400000" algn="t" rotWithShape="0">
              <a:srgbClr val="000000">
                <a:alpha val="60000"/>
              </a:srgbClr>
            </a:outerShdw>
          </a:effectLst>
          <a:scene3d>
            <a:camera prst="isometricBottomUp" fov="0">
              <a:rot lat="0" lon="0" rev="0"/>
            </a:camera>
            <a:lightRig rig="soft" dir="b">
              <a:rot lat="0" lon="0" rev="9000000"/>
            </a:lightRig>
          </a:scene3d>
          <a:sp3d contourW="35000" prstMaterial="matte">
            <a:bevelT w="45000" h="38100" prst="convex"/>
            <a:contourClr>
              <a:schemeClr val="phClr">
                <a:tint val="10000"/>
                <a:satMod val="13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40000"/>
                <a:satMod val="165000"/>
              </a:schemeClr>
            </a:gs>
            <a:gs pos="50000">
              <a:schemeClr val="phClr">
                <a:shade val="80000"/>
                <a:satMod val="155000"/>
              </a:schemeClr>
            </a:gs>
            <a:gs pos="100000">
              <a:schemeClr val="phClr">
                <a:tint val="95000"/>
                <a:satMod val="200000"/>
              </a:schemeClr>
            </a:gs>
          </a:gsLst>
          <a:lin ang="16200000" scaled="1"/>
        </a:gradFill>
        <a:blipFill>
          <a:blip xmlns:r="http://schemas.openxmlformats.org/officeDocument/2006/relationships" r:embed="rId1">
            <a:duotone>
              <a:schemeClr val="phClr">
                <a:tint val="95000"/>
                <a:satMod val="200000"/>
              </a:schemeClr>
              <a:schemeClr val="phClr">
                <a:shade val="80000"/>
                <a:satMod val="100000"/>
              </a:schemeClr>
            </a:duotone>
          </a:blip>
          <a:tile tx="0" ty="0" sx="55000" sy="55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verPageProperties xmlns="http://schemas.microsoft.com/office/2006/coverPageProps">
  <PublishDate>2019-06-01T00:00:00</PublishDate>
  <Abstract/>
  <CompanyAddress/>
  <CompanyPhone/>
  <CompanyFax/>
  <CompanyEmail/>
</CoverPageProperties>
</file>

<file path=customXml/item2.xml><?xml version="1.0" encoding="utf-8"?>
<outs:outSpaceData xmlns:outs="http://schemas.microsoft.com/office/2009/outspace/metadata">
  <outs:relatedDates/>
  <outs:relatedDocuments/>
  <outs:relatedPeople/>
  <outs:propertyMetadataList/>
  <outs:corruptMetadataWasLost/>
</outs:outSpaceData>
</file>

<file path=customXml/item3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4.xml><?xml version="1.0" encoding="utf-8"?>
<b:Sources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00B806B-C3C7-4EFE-A57F-81DC87A14EE1}">
  <ds:schemaRefs>
    <ds:schemaRef ds:uri="http://schemas.microsoft.com/office/2009/outspace/metadata"/>
  </ds:schemaRefs>
</ds:datastoreItem>
</file>

<file path=customXml/itemProps3.xml><?xml version="1.0" encoding="utf-8"?>
<ds:datastoreItem xmlns:ds="http://schemas.openxmlformats.org/officeDocument/2006/customXml" ds:itemID="{AFBED3BB-861F-47CC-88D1-9AB912DBC26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D199AC6-4F49-474D-B83D-CEDB482A05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Rapport (temaet Aktier)</Template>
  <TotalTime>706</TotalTime>
  <Pages>9</Pages>
  <Words>1809</Words>
  <Characters>11035</Characters>
  <Application>Microsoft Office Word</Application>
  <DocSecurity>0</DocSecurity>
  <Lines>91</Lines>
  <Paragraphs>25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Bygningssnedker</vt:lpstr>
      <vt:lpstr/>
    </vt:vector>
  </TitlesOfParts>
  <Company>LOKAL UNDERVISNINGSPLAN FOR UDDANNELSEN TIL maskinsnedker - VER.10</Company>
  <LinksUpToDate>false</LinksUpToDate>
  <CharactersWithSpaces>12819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1.HF - Maskinsnedker</dc:title>
  <dc:subject>Undervisningens indhold - SDE-Vejle - Varighed 5 uger</dc:subject>
  <dc:creator>Erik Ploug Sørensen</dc:creator>
  <cp:keywords/>
  <dc:description/>
  <cp:lastModifiedBy>Erik Ploug Sørensen</cp:lastModifiedBy>
  <cp:revision>238</cp:revision>
  <cp:lastPrinted>2018-02-21T08:50:00Z</cp:lastPrinted>
  <dcterms:created xsi:type="dcterms:W3CDTF">2019-02-11T08:33:00Z</dcterms:created>
  <dcterms:modified xsi:type="dcterms:W3CDTF">2022-01-03T11:59:00Z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TC017730649991</vt:lpwstr>
  </property>
</Properties>
</file>